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 w:rsidR="004E49AD">
        <w:rPr>
          <w:rFonts w:ascii="Times New Roman" w:hAnsi="Times New Roman"/>
          <w:b/>
          <w:sz w:val="26"/>
          <w:szCs w:val="26"/>
        </w:rPr>
        <w:t>0</w:t>
      </w:r>
      <w:r w:rsidR="007D6F91">
        <w:rPr>
          <w:rFonts w:ascii="Times New Roman" w:hAnsi="Times New Roman"/>
          <w:b/>
          <w:sz w:val="26"/>
          <w:szCs w:val="26"/>
        </w:rPr>
        <w:t>1</w:t>
      </w:r>
      <w:r w:rsidR="00F46383">
        <w:rPr>
          <w:rFonts w:ascii="Times New Roman" w:hAnsi="Times New Roman"/>
          <w:b/>
          <w:sz w:val="26"/>
          <w:szCs w:val="26"/>
        </w:rPr>
        <w:t>.0</w:t>
      </w:r>
      <w:r w:rsidR="007D6F91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.202</w:t>
      </w:r>
      <w:r w:rsidR="004E49A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5642" w:rsidRDefault="007D6F91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6F91">
        <w:rPr>
          <w:rFonts w:ascii="Times New Roman" w:hAnsi="Times New Roman"/>
          <w:sz w:val="26"/>
          <w:szCs w:val="26"/>
        </w:rPr>
        <w:t xml:space="preserve">«Проверка соблюдения законности и эффективности использования бюджетных средств, направленных на ремонт автомобильных дорог по муниципальным контрактам № 24/МК, № 25/МК, № 28/МК от 09.03.2022г., с проведением аудита закупок (выборочно)» </w:t>
      </w:r>
      <w:r w:rsidR="006B5642">
        <w:rPr>
          <w:rFonts w:ascii="Times New Roman" w:hAnsi="Times New Roman"/>
          <w:sz w:val="26"/>
          <w:szCs w:val="26"/>
        </w:rPr>
        <w:t>в Администрации Брединского муниципального района за 2022 год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73DF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21DF3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6F91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869E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5869E8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545B7C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нарушения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>, повлекши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 xml:space="preserve">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</w:t>
            </w:r>
            <w:r w:rsidR="00545B7C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545B7C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6F91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869E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7D6F91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869E8">
              <w:rPr>
                <w:rFonts w:ascii="Times New Roman" w:hAnsi="Times New Roman"/>
                <w:sz w:val="26"/>
                <w:szCs w:val="26"/>
              </w:rPr>
              <w:t>24,7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7D6F91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869E8">
              <w:rPr>
                <w:rFonts w:ascii="Times New Roman" w:hAnsi="Times New Roman"/>
                <w:sz w:val="26"/>
                <w:szCs w:val="26"/>
              </w:rPr>
              <w:t>24,7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нарушения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 xml:space="preserve">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571" w:type="dxa"/>
            <w:gridSpan w:val="3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124,7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124,7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319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D6F91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916319" w:rsidRDefault="007D6F91" w:rsidP="00DF77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DF77A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</w:tr>
      <w:tr w:rsidR="007D6F91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DF77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 мероприяти</w:t>
            </w:r>
            <w:r w:rsidR="00DF77AA">
              <w:rPr>
                <w:rFonts w:ascii="Times New Roman" w:hAnsi="Times New Roman"/>
                <w:sz w:val="26"/>
                <w:szCs w:val="26"/>
              </w:rPr>
              <w:t>е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F77AA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456028" w:rsidRPr="00E2487A" w:rsidRDefault="00456028" w:rsidP="0045602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о выявленных в ходе проверки нарушениях </w:t>
      </w:r>
    </w:p>
    <w:p w:rsidR="00DF77AA" w:rsidRDefault="00456028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1D37">
        <w:rPr>
          <w:sz w:val="26"/>
          <w:szCs w:val="26"/>
        </w:rPr>
        <w:t>1.</w:t>
      </w:r>
      <w:r w:rsidR="00DF77AA">
        <w:rPr>
          <w:rFonts w:eastAsia="MS Mincho"/>
          <w:sz w:val="26"/>
          <w:szCs w:val="26"/>
          <w:lang w:eastAsia="ja-JP"/>
        </w:rPr>
        <w:t>По трем закупкам в и</w:t>
      </w:r>
      <w:r w:rsidR="00DF77AA" w:rsidRPr="00A959AA">
        <w:rPr>
          <w:sz w:val="26"/>
          <w:szCs w:val="26"/>
        </w:rPr>
        <w:t>звещени</w:t>
      </w:r>
      <w:r w:rsidR="00DF77AA">
        <w:rPr>
          <w:sz w:val="26"/>
          <w:szCs w:val="26"/>
        </w:rPr>
        <w:t>ях</w:t>
      </w:r>
      <w:r w:rsidR="00DF77AA" w:rsidRPr="00A959AA">
        <w:rPr>
          <w:sz w:val="26"/>
          <w:szCs w:val="26"/>
        </w:rPr>
        <w:t xml:space="preserve"> дополнительные требования </w:t>
      </w:r>
      <w:r w:rsidR="00DF77AA">
        <w:rPr>
          <w:sz w:val="26"/>
          <w:szCs w:val="26"/>
        </w:rPr>
        <w:t xml:space="preserve">в сфере дорожной деятельности </w:t>
      </w:r>
      <w:r w:rsidR="00DF77AA" w:rsidRPr="00A959AA">
        <w:rPr>
          <w:sz w:val="26"/>
          <w:szCs w:val="26"/>
        </w:rPr>
        <w:t>к участникам электронного аукциона не устан</w:t>
      </w:r>
      <w:r w:rsidR="00DF77AA">
        <w:rPr>
          <w:sz w:val="26"/>
          <w:szCs w:val="26"/>
        </w:rPr>
        <w:t>авливались.</w:t>
      </w:r>
    </w:p>
    <w:p w:rsidR="00DF77AA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12661">
        <w:rPr>
          <w:sz w:val="26"/>
          <w:szCs w:val="26"/>
        </w:rPr>
        <w:t xml:space="preserve">По трем закупкам в извещениях </w:t>
      </w:r>
      <w:r w:rsidRPr="00A959AA">
        <w:rPr>
          <w:sz w:val="26"/>
          <w:szCs w:val="26"/>
        </w:rPr>
        <w:t>установлено требование к участникам закупки, не соответствующее объекту закупки – «наличие действующей лицензии на осуществление деятельности по перевозкам пассажиров и иных лиц автобусами в соответствии с п. 24 ч.1 ст.12 Федерального закона от 04.05.2011г. № 99-ФЗ «О лицензировании отдельных видов деятельности», постановления Правительства РФ от 27.02.2019 № 195 «О лицензировании деятельности по перевозкам пассажиров и иных лиц автобусами».</w:t>
      </w:r>
    </w:p>
    <w:p w:rsidR="00DF77AA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t>Д</w:t>
      </w:r>
      <w:r w:rsidRPr="00A959AA">
        <w:rPr>
          <w:sz w:val="26"/>
          <w:szCs w:val="26"/>
        </w:rPr>
        <w:t xml:space="preserve">окументы, приложенные к извещению </w:t>
      </w:r>
      <w:r>
        <w:rPr>
          <w:sz w:val="26"/>
          <w:szCs w:val="26"/>
        </w:rPr>
        <w:t>по закупке «Р</w:t>
      </w:r>
      <w:r w:rsidRPr="00A959AA">
        <w:rPr>
          <w:sz w:val="26"/>
          <w:szCs w:val="26"/>
        </w:rPr>
        <w:t>емонт автомобильной дороги по ул. Садовая п. Бреды</w:t>
      </w:r>
      <w:r>
        <w:rPr>
          <w:sz w:val="26"/>
          <w:szCs w:val="26"/>
        </w:rPr>
        <w:t>»</w:t>
      </w:r>
      <w:r w:rsidRPr="00A959AA">
        <w:rPr>
          <w:sz w:val="26"/>
          <w:szCs w:val="26"/>
        </w:rPr>
        <w:t xml:space="preserve"> содержат противоречивую информацию о протяженности объекта закупки, так согласно графической схеме (яндекс-карты) ремонтируемый участок дорог составляет 826 м, тогда как согласно локальному </w:t>
      </w:r>
      <w:r w:rsidRPr="00386EDF">
        <w:rPr>
          <w:sz w:val="26"/>
          <w:szCs w:val="26"/>
        </w:rPr>
        <w:t>сметному расчету ремонтируемый участок дорог составляет 840 м, что могло ввести в заблуждение участников закупки.</w:t>
      </w:r>
    </w:p>
    <w:p w:rsidR="00DF77AA" w:rsidRPr="00386EDF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Нарушение срока сдачи работ по ул. Садовая составило 10 календарных дней.</w:t>
      </w:r>
    </w:p>
    <w:p w:rsidR="00DF77AA" w:rsidRPr="00214380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86EDF">
        <w:rPr>
          <w:sz w:val="26"/>
          <w:szCs w:val="26"/>
        </w:rPr>
        <w:t xml:space="preserve">. Администрация БМР не воспользовалась правом предъявления пени к </w:t>
      </w:r>
      <w:r w:rsidRPr="00214380">
        <w:rPr>
          <w:sz w:val="26"/>
          <w:szCs w:val="26"/>
        </w:rPr>
        <w:t>подрядчику за нарушение сроков сдачи работ по закупке «</w:t>
      </w:r>
      <w:r>
        <w:rPr>
          <w:sz w:val="26"/>
          <w:szCs w:val="26"/>
        </w:rPr>
        <w:t>Р</w:t>
      </w:r>
      <w:r w:rsidRPr="00214380">
        <w:rPr>
          <w:sz w:val="26"/>
          <w:szCs w:val="26"/>
        </w:rPr>
        <w:t>емонт автомобильной дороги по ул. Садовая п. Бреды».</w:t>
      </w:r>
    </w:p>
    <w:p w:rsidR="00DF77AA" w:rsidRPr="00DD443D" w:rsidRDefault="00DF77AA" w:rsidP="00DF77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438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214380">
        <w:rPr>
          <w:rFonts w:ascii="Times New Roman" w:eastAsia="Times New Roman" w:hAnsi="Times New Roman"/>
          <w:sz w:val="26"/>
          <w:szCs w:val="26"/>
        </w:rPr>
        <w:t xml:space="preserve"> Предоставление в качестве обеспечения гарантийных обязательств информаци</w:t>
      </w:r>
      <w:r>
        <w:rPr>
          <w:rFonts w:ascii="Times New Roman" w:eastAsia="Times New Roman" w:hAnsi="Times New Roman"/>
          <w:sz w:val="26"/>
          <w:szCs w:val="26"/>
        </w:rPr>
        <w:t>й</w:t>
      </w:r>
      <w:r w:rsidRPr="00214380">
        <w:rPr>
          <w:rFonts w:ascii="Times New Roman" w:eastAsia="Times New Roman" w:hAnsi="Times New Roman"/>
          <w:sz w:val="26"/>
          <w:szCs w:val="26"/>
        </w:rPr>
        <w:t xml:space="preserve"> об исполненных 3-х контрактах </w:t>
      </w:r>
      <w:r w:rsidRPr="0005360B">
        <w:rPr>
          <w:rFonts w:ascii="Times New Roman" w:eastAsia="Times New Roman" w:hAnsi="Times New Roman"/>
          <w:sz w:val="26"/>
          <w:szCs w:val="26"/>
        </w:rPr>
        <w:t>после</w:t>
      </w:r>
      <w:r w:rsidRPr="00214380">
        <w:rPr>
          <w:rFonts w:ascii="Times New Roman" w:eastAsia="Times New Roman" w:hAnsi="Times New Roman"/>
          <w:sz w:val="26"/>
          <w:szCs w:val="26"/>
        </w:rPr>
        <w:t xml:space="preserve"> заключения контракт</w:t>
      </w:r>
      <w:r>
        <w:rPr>
          <w:rFonts w:ascii="Times New Roman" w:eastAsia="Times New Roman" w:hAnsi="Times New Roman"/>
          <w:sz w:val="26"/>
          <w:szCs w:val="26"/>
        </w:rPr>
        <w:t>ов</w:t>
      </w:r>
      <w:r w:rsidRPr="00214380">
        <w:rPr>
          <w:rFonts w:ascii="Times New Roman" w:eastAsia="Times New Roman" w:hAnsi="Times New Roman"/>
          <w:sz w:val="26"/>
          <w:szCs w:val="26"/>
        </w:rPr>
        <w:t xml:space="preserve"> является ненадлежащим</w:t>
      </w:r>
      <w:r w:rsidRPr="00DD443D">
        <w:rPr>
          <w:rFonts w:ascii="Times New Roman" w:eastAsia="Times New Roman" w:hAnsi="Times New Roman"/>
          <w:sz w:val="26"/>
          <w:szCs w:val="26"/>
        </w:rPr>
        <w:t xml:space="preserve"> обеспечением гарантийных обязательств на выполненные работы.</w:t>
      </w:r>
    </w:p>
    <w:p w:rsidR="00DF77AA" w:rsidRPr="00552BA6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</w:t>
      </w:r>
      <w:r w:rsidRPr="00386EDF">
        <w:rPr>
          <w:sz w:val="26"/>
          <w:szCs w:val="26"/>
        </w:rPr>
        <w:t xml:space="preserve"> Оформление документов о приемке по трем контрактам осуществлено без надлежащего обеспечения гарантийных обязательств</w:t>
      </w:r>
      <w:r>
        <w:rPr>
          <w:sz w:val="26"/>
          <w:szCs w:val="26"/>
        </w:rPr>
        <w:t>.</w:t>
      </w:r>
    </w:p>
    <w:p w:rsidR="00DF77AA" w:rsidRPr="00386EDF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</w:t>
      </w:r>
      <w:r w:rsidRPr="00386EDF">
        <w:rPr>
          <w:sz w:val="26"/>
          <w:szCs w:val="26"/>
        </w:rPr>
        <w:t xml:space="preserve"> Техническое решение к муниципальному контракту </w:t>
      </w:r>
      <w:r w:rsidR="00070085">
        <w:rPr>
          <w:sz w:val="26"/>
          <w:szCs w:val="26"/>
        </w:rPr>
        <w:t>о</w:t>
      </w:r>
      <w:r w:rsidRPr="00386EDF">
        <w:rPr>
          <w:sz w:val="26"/>
          <w:szCs w:val="26"/>
        </w:rPr>
        <w:t xml:space="preserve">т 09.03.2022 № 25/МК </w:t>
      </w:r>
      <w:r w:rsidR="00070085" w:rsidRPr="00070085">
        <w:rPr>
          <w:sz w:val="26"/>
          <w:szCs w:val="26"/>
        </w:rPr>
        <w:t xml:space="preserve">с подрядчиком </w:t>
      </w:r>
      <w:r w:rsidRPr="00386EDF">
        <w:rPr>
          <w:sz w:val="26"/>
          <w:szCs w:val="26"/>
        </w:rPr>
        <w:t>не оформлено дополнительным соглашением.</w:t>
      </w:r>
    </w:p>
    <w:p w:rsidR="00DF77AA" w:rsidRPr="00386EDF" w:rsidRDefault="00DF77AA" w:rsidP="00DF77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 Несвоевременно составлен мотивированный отказ от подписания Акта о приемке выполненных работ №  62  от  14.09.2022 по ремонту автодороги ул. 2-я Луговая в связи с несоответствием суммы НДС.</w:t>
      </w:r>
    </w:p>
    <w:p w:rsidR="00DF77AA" w:rsidRPr="00386EDF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386EDF">
        <w:rPr>
          <w:sz w:val="26"/>
          <w:szCs w:val="26"/>
        </w:rPr>
        <w:t xml:space="preserve"> В двух контрактах </w:t>
      </w:r>
      <w:r w:rsidRPr="003E28AD">
        <w:rPr>
          <w:sz w:val="26"/>
          <w:szCs w:val="26"/>
        </w:rPr>
        <w:t>от 09.03.2022 №№ 25 м/к, 28 м/к</w:t>
      </w:r>
      <w:r w:rsidRPr="00386EDF">
        <w:rPr>
          <w:sz w:val="26"/>
          <w:szCs w:val="26"/>
        </w:rPr>
        <w:t>для подрядчика не установлен конкретный срок по формированию с использованием ЕИС документа о приемке.</w:t>
      </w:r>
    </w:p>
    <w:p w:rsidR="00DF77AA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t>П</w:t>
      </w:r>
      <w:r w:rsidRPr="003E1FCF">
        <w:rPr>
          <w:sz w:val="26"/>
          <w:szCs w:val="26"/>
        </w:rPr>
        <w:t xml:space="preserve">редоставленные паспорта качества </w:t>
      </w:r>
      <w:r>
        <w:rPr>
          <w:sz w:val="26"/>
          <w:szCs w:val="26"/>
        </w:rPr>
        <w:t xml:space="preserve">на битум </w:t>
      </w:r>
      <w:r w:rsidRPr="007B61C4">
        <w:rPr>
          <w:sz w:val="26"/>
          <w:szCs w:val="26"/>
        </w:rPr>
        <w:t xml:space="preserve">марки БНД 70/100 </w:t>
      </w:r>
      <w:r w:rsidRPr="003E1FCF">
        <w:rPr>
          <w:sz w:val="26"/>
          <w:szCs w:val="26"/>
        </w:rPr>
        <w:t xml:space="preserve">не соответствуют фактически используемому в производстве работ </w:t>
      </w:r>
      <w:r>
        <w:rPr>
          <w:sz w:val="26"/>
          <w:szCs w:val="26"/>
        </w:rPr>
        <w:t xml:space="preserve">по ул. Садовая </w:t>
      </w:r>
      <w:r w:rsidRPr="003E1FCF">
        <w:rPr>
          <w:sz w:val="26"/>
          <w:szCs w:val="26"/>
        </w:rPr>
        <w:t>битуму</w:t>
      </w:r>
      <w:r>
        <w:rPr>
          <w:sz w:val="26"/>
          <w:szCs w:val="26"/>
        </w:rPr>
        <w:t xml:space="preserve"> марки 60/90</w:t>
      </w:r>
      <w:r w:rsidRPr="003E1FCF">
        <w:rPr>
          <w:sz w:val="26"/>
          <w:szCs w:val="26"/>
        </w:rPr>
        <w:t>, дата изготовления битума не соответствует дате поставке, акт освидетельствования скрытых работ не подтверждает марку используемого в работе битума</w:t>
      </w:r>
      <w:r>
        <w:rPr>
          <w:sz w:val="26"/>
          <w:szCs w:val="26"/>
        </w:rPr>
        <w:t>.</w:t>
      </w:r>
    </w:p>
    <w:p w:rsidR="00DF77AA" w:rsidRDefault="00DF77AA" w:rsidP="00DF77A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t>Д</w:t>
      </w:r>
      <w:r w:rsidRPr="003E1FCF">
        <w:rPr>
          <w:sz w:val="26"/>
          <w:szCs w:val="26"/>
        </w:rPr>
        <w:t xml:space="preserve">ля подтверждения объемов и качества фактически выполненных </w:t>
      </w:r>
      <w:r>
        <w:rPr>
          <w:sz w:val="26"/>
          <w:szCs w:val="26"/>
        </w:rPr>
        <w:t>п</w:t>
      </w:r>
      <w:r w:rsidRPr="003E1FCF">
        <w:rPr>
          <w:sz w:val="26"/>
          <w:szCs w:val="26"/>
        </w:rPr>
        <w:t xml:space="preserve">одрядчиком работ </w:t>
      </w:r>
      <w:r>
        <w:rPr>
          <w:sz w:val="26"/>
          <w:szCs w:val="26"/>
        </w:rPr>
        <w:t xml:space="preserve">по ул. Садовая, ул. Пушкина </w:t>
      </w:r>
      <w:r w:rsidRPr="003E1FCF">
        <w:rPr>
          <w:sz w:val="26"/>
          <w:szCs w:val="26"/>
        </w:rPr>
        <w:t>документы о качестве асфальтобетонной смеси не представлены</w:t>
      </w:r>
      <w:r w:rsidRPr="00946A00">
        <w:rPr>
          <w:sz w:val="26"/>
          <w:szCs w:val="26"/>
        </w:rPr>
        <w:t>.</w:t>
      </w:r>
    </w:p>
    <w:p w:rsidR="00DF77AA" w:rsidRDefault="00DF77AA" w:rsidP="00DF77A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t>П</w:t>
      </w:r>
      <w:r w:rsidRPr="00946A00">
        <w:rPr>
          <w:sz w:val="26"/>
          <w:szCs w:val="26"/>
        </w:rPr>
        <w:t>еред ямочным ремонтом асфальтобетонного покрытия</w:t>
      </w:r>
      <w:r>
        <w:rPr>
          <w:sz w:val="26"/>
          <w:szCs w:val="26"/>
        </w:rPr>
        <w:t xml:space="preserve"> автодорог по </w:t>
      </w:r>
      <w:r w:rsidRPr="005C67A5">
        <w:rPr>
          <w:sz w:val="26"/>
          <w:szCs w:val="26"/>
        </w:rPr>
        <w:t xml:space="preserve">ул. Садовая, ул. Пушкина </w:t>
      </w:r>
      <w:r w:rsidRPr="00946A00">
        <w:rPr>
          <w:sz w:val="26"/>
          <w:szCs w:val="26"/>
        </w:rPr>
        <w:t>отсутству</w:t>
      </w:r>
      <w:r>
        <w:rPr>
          <w:sz w:val="26"/>
          <w:szCs w:val="26"/>
        </w:rPr>
        <w:t>ю</w:t>
      </w:r>
      <w:r w:rsidRPr="00946A00">
        <w:rPr>
          <w:sz w:val="26"/>
          <w:szCs w:val="26"/>
        </w:rPr>
        <w:t>т акт</w:t>
      </w:r>
      <w:r>
        <w:rPr>
          <w:sz w:val="26"/>
          <w:szCs w:val="26"/>
        </w:rPr>
        <w:t>ы</w:t>
      </w:r>
      <w:r w:rsidRPr="00946A00">
        <w:rPr>
          <w:sz w:val="26"/>
          <w:szCs w:val="26"/>
        </w:rPr>
        <w:t xml:space="preserve"> освидетельствования скрытых работ по розливу битума нефтяного дорожного.</w:t>
      </w:r>
    </w:p>
    <w:p w:rsidR="00DF77AA" w:rsidRPr="00EC0622" w:rsidRDefault="00DF77AA" w:rsidP="00DF77A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 К</w:t>
      </w:r>
      <w:r w:rsidRPr="00EC0622">
        <w:rPr>
          <w:sz w:val="26"/>
          <w:szCs w:val="26"/>
        </w:rPr>
        <w:t xml:space="preserve"> актам освидетельствования скрытых работ отсутствуют фотоотчеты, подтверждающие производство последующих работ </w:t>
      </w:r>
      <w:r>
        <w:rPr>
          <w:sz w:val="26"/>
          <w:szCs w:val="26"/>
        </w:rPr>
        <w:t>на объектах по</w:t>
      </w:r>
      <w:r w:rsidRPr="00EC0622">
        <w:rPr>
          <w:sz w:val="26"/>
          <w:szCs w:val="26"/>
        </w:rPr>
        <w:t xml:space="preserve"> ул. Садовая</w:t>
      </w:r>
      <w:r>
        <w:rPr>
          <w:sz w:val="26"/>
          <w:szCs w:val="26"/>
        </w:rPr>
        <w:t>,</w:t>
      </w:r>
      <w:r w:rsidRPr="00EC0622">
        <w:rPr>
          <w:sz w:val="26"/>
          <w:szCs w:val="26"/>
        </w:rPr>
        <w:t xml:space="preserve">              ул. Пушкина.  </w:t>
      </w:r>
    </w:p>
    <w:p w:rsidR="00DF77AA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Pr="00EC0622">
        <w:rPr>
          <w:sz w:val="26"/>
          <w:szCs w:val="26"/>
        </w:rPr>
        <w:t>На объектах по ул. Садовая, ул. Пушкина исполнительная документация не отражает фактическое выполнение работ, содержит противоречивые данные о марке используемого битума, к актам освидетельствования скрытых работ не приложен фотоотчет, в паспортах-накладных не указано количество отгружаемой с АБЗ асфальтобетонной смеси,  документы о качестве асфальтобетонной смеси подрядчиком не представлены, строительным</w:t>
      </w:r>
      <w:r w:rsidRPr="00456BB6">
        <w:rPr>
          <w:sz w:val="26"/>
          <w:szCs w:val="26"/>
        </w:rPr>
        <w:t xml:space="preserve"> контролем не осуществлен контроль за полнотой и правильностью оформления подрядчиком исполнительной документации</w:t>
      </w:r>
      <w:r>
        <w:rPr>
          <w:sz w:val="26"/>
          <w:szCs w:val="26"/>
        </w:rPr>
        <w:t>.</w:t>
      </w:r>
    </w:p>
    <w:p w:rsidR="00DF77AA" w:rsidRPr="00386EDF" w:rsidRDefault="00DF77AA" w:rsidP="00DF77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386EDF">
        <w:rPr>
          <w:rFonts w:ascii="Times New Roman" w:hAnsi="Times New Roman"/>
          <w:sz w:val="26"/>
          <w:szCs w:val="26"/>
        </w:rPr>
        <w:t>.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 Сертификаты качества на используемые материалы</w:t>
      </w:r>
      <w:r w:rsidRPr="00386EDF">
        <w:rPr>
          <w:rFonts w:ascii="Times New Roman" w:hAnsi="Times New Roman"/>
          <w:sz w:val="26"/>
          <w:szCs w:val="26"/>
        </w:rPr>
        <w:t xml:space="preserve"> (</w:t>
      </w:r>
      <w:r w:rsidRPr="00386EDF">
        <w:rPr>
          <w:rFonts w:ascii="Times New Roman" w:eastAsia="Times New Roman" w:hAnsi="Times New Roman"/>
          <w:sz w:val="26"/>
          <w:szCs w:val="26"/>
        </w:rPr>
        <w:t>щебеночно-песчаные смеси), соответствующие ГОСТу 25607-2009, отсутствуют.</w:t>
      </w:r>
    </w:p>
    <w:p w:rsidR="00DF77AA" w:rsidRPr="00386EDF" w:rsidRDefault="00DF77AA" w:rsidP="00DF77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17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Документы, подтверждающие проведение п</w:t>
      </w:r>
      <w:r w:rsidRPr="00386EDF">
        <w:rPr>
          <w:rFonts w:ascii="Times New Roman" w:eastAsia="Times New Roman" w:hAnsi="Times New Roman"/>
          <w:sz w:val="26"/>
          <w:szCs w:val="26"/>
        </w:rPr>
        <w:t>одрядчиком строительн</w:t>
      </w:r>
      <w:r>
        <w:rPr>
          <w:rFonts w:ascii="Times New Roman" w:eastAsia="Times New Roman" w:hAnsi="Times New Roman"/>
          <w:sz w:val="26"/>
          <w:szCs w:val="26"/>
        </w:rPr>
        <w:t>ого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 контрол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 в процессе выполнения работ</w:t>
      </w:r>
      <w:r>
        <w:rPr>
          <w:rFonts w:ascii="Times New Roman" w:eastAsia="Times New Roman" w:hAnsi="Times New Roman"/>
          <w:sz w:val="26"/>
          <w:szCs w:val="26"/>
        </w:rPr>
        <w:t xml:space="preserve"> отсутствуют</w:t>
      </w:r>
      <w:r w:rsidRPr="00386EDF">
        <w:rPr>
          <w:rFonts w:ascii="Times New Roman" w:eastAsia="Times New Roman" w:hAnsi="Times New Roman"/>
          <w:sz w:val="26"/>
          <w:szCs w:val="26"/>
        </w:rPr>
        <w:t>.</w:t>
      </w:r>
    </w:p>
    <w:p w:rsidR="00DF77AA" w:rsidRPr="00386EDF" w:rsidRDefault="00DF77AA" w:rsidP="00DF77A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18.Стройконтроль</w:t>
      </w:r>
      <w:r w:rsidRPr="00386EDF">
        <w:rPr>
          <w:sz w:val="26"/>
          <w:szCs w:val="26"/>
        </w:rPr>
        <w:t xml:space="preserve"> обязан за счет собственных средств обеспечить проведение испытаний используемых материалов в своей лаборатории либо путем привлечения независимой аттестованной лаборатории, однако техническая документация по выполнению данного пункта контракта отсутствует.</w:t>
      </w:r>
    </w:p>
    <w:p w:rsidR="00DF77AA" w:rsidRPr="00386EDF" w:rsidRDefault="00DF77AA" w:rsidP="00DF77A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386EDF">
        <w:rPr>
          <w:sz w:val="26"/>
          <w:szCs w:val="26"/>
        </w:rPr>
        <w:t>. Исполнительная документация содержит противоречивые данные в документах о качестве используемых материалов, строительным контролем не осуществлен контроль за полнотой и правильностью оформления подрядчиком исполнительной документации.</w:t>
      </w:r>
    </w:p>
    <w:p w:rsidR="00DF77AA" w:rsidRPr="00386EDF" w:rsidRDefault="00DF77AA" w:rsidP="00DF77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 Предоставленные паспорта качества на битум марки БНД 70/100 не соответствуют фактически используемому в производстве работ </w:t>
      </w:r>
      <w:r>
        <w:rPr>
          <w:rFonts w:ascii="Times New Roman" w:eastAsia="Times New Roman" w:hAnsi="Times New Roman"/>
          <w:sz w:val="26"/>
          <w:szCs w:val="26"/>
        </w:rPr>
        <w:t xml:space="preserve">по ул. Пушкина </w:t>
      </w:r>
      <w:r w:rsidRPr="00386EDF">
        <w:rPr>
          <w:rFonts w:ascii="Times New Roman" w:eastAsia="Times New Roman" w:hAnsi="Times New Roman"/>
          <w:sz w:val="26"/>
          <w:szCs w:val="26"/>
        </w:rPr>
        <w:t xml:space="preserve">битуму марки БНД 60/90. </w:t>
      </w:r>
    </w:p>
    <w:p w:rsidR="00DF77AA" w:rsidRPr="00115482" w:rsidRDefault="00DF77AA" w:rsidP="00DF7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21</w:t>
      </w:r>
      <w:r w:rsidRPr="00115482">
        <w:rPr>
          <w:rFonts w:ascii="Times New Roman" w:eastAsia="MS Mincho" w:hAnsi="Times New Roman"/>
          <w:sz w:val="26"/>
          <w:szCs w:val="26"/>
          <w:lang w:eastAsia="ja-JP"/>
        </w:rPr>
        <w:t xml:space="preserve">. На отдельном участке автодороги по ул. Пушкина отсутствует отсыпка обочины длиной 36,0 м., тогда как в акте приемки КС-2 № 1 от 15.09.2022, приемка работ по отсыпке обочин осуществлена по всей протяжённости ремонта дорожного </w:t>
      </w:r>
      <w:r w:rsidRPr="00115482">
        <w:rPr>
          <w:rFonts w:ascii="Times New Roman" w:eastAsia="MS Mincho" w:hAnsi="Times New Roman"/>
          <w:sz w:val="26"/>
          <w:szCs w:val="26"/>
          <w:lang w:eastAsia="ja-JP"/>
        </w:rPr>
        <w:lastRenderedPageBreak/>
        <w:t>покрытия</w:t>
      </w:r>
      <w:r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Pr="003E28AD">
        <w:rPr>
          <w:rFonts w:ascii="Times New Roman" w:eastAsia="MS Mincho" w:hAnsi="Times New Roman"/>
          <w:sz w:val="26"/>
          <w:szCs w:val="26"/>
          <w:lang w:eastAsia="ja-JP"/>
        </w:rPr>
        <w:t>Д</w:t>
      </w:r>
      <w:r w:rsidRPr="003E28AD">
        <w:rPr>
          <w:rFonts w:ascii="Times New Roman" w:eastAsia="Times New Roman" w:hAnsi="Times New Roman"/>
          <w:sz w:val="26"/>
          <w:szCs w:val="26"/>
        </w:rPr>
        <w:t>л</w:t>
      </w:r>
      <w:r w:rsidRPr="00211555">
        <w:rPr>
          <w:rFonts w:ascii="Times New Roman" w:eastAsia="Times New Roman" w:hAnsi="Times New Roman"/>
          <w:sz w:val="26"/>
          <w:szCs w:val="26"/>
        </w:rPr>
        <w:t xml:space="preserve">я восстановления обочины до нормативного состояния и </w:t>
      </w:r>
      <w:r>
        <w:rPr>
          <w:rFonts w:ascii="Times New Roman" w:eastAsia="Times New Roman" w:hAnsi="Times New Roman"/>
          <w:sz w:val="26"/>
          <w:szCs w:val="26"/>
        </w:rPr>
        <w:t>для обеспечения безопасного передвижения пешеходов</w:t>
      </w:r>
      <w:r w:rsidRPr="00F929C1">
        <w:rPr>
          <w:rFonts w:ascii="Times New Roman" w:eastAsia="Times New Roman" w:hAnsi="Times New Roman"/>
          <w:sz w:val="26"/>
          <w:szCs w:val="26"/>
        </w:rPr>
        <w:t>потребуетс</w:t>
      </w:r>
      <w:r>
        <w:rPr>
          <w:rFonts w:ascii="Times New Roman" w:eastAsia="Times New Roman" w:hAnsi="Times New Roman"/>
          <w:sz w:val="26"/>
          <w:szCs w:val="26"/>
        </w:rPr>
        <w:t xml:space="preserve">я </w:t>
      </w:r>
      <w:r w:rsidRPr="00DF77AA">
        <w:rPr>
          <w:rFonts w:ascii="Times New Roman" w:eastAsia="Times New Roman" w:hAnsi="Times New Roman"/>
          <w:sz w:val="26"/>
          <w:szCs w:val="26"/>
        </w:rPr>
        <w:t>11,88 тыс. рублей</w:t>
      </w:r>
      <w:r w:rsidRPr="00115482">
        <w:rPr>
          <w:rFonts w:ascii="Times New Roman" w:eastAsia="MS Mincho" w:hAnsi="Times New Roman"/>
          <w:sz w:val="26"/>
          <w:szCs w:val="26"/>
          <w:lang w:eastAsia="ja-JP"/>
        </w:rPr>
        <w:t>.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22</w:t>
      </w:r>
      <w:r w:rsidRPr="00115482">
        <w:rPr>
          <w:rFonts w:ascii="Times New Roman" w:eastAsia="MS Mincho" w:hAnsi="Times New Roman"/>
          <w:sz w:val="26"/>
          <w:szCs w:val="26"/>
          <w:lang w:eastAsia="ja-JP"/>
        </w:rPr>
        <w:t>. Факты некачественного исполнения</w:t>
      </w: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подрядчиком работ по ремонту: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-ул. Пушкина: несоблюдение качества дорожного покрытия, трещины, ямки, вышаркивание поверхности на отдельных участках дорог, превышение размера фракций щебня обочин, частичное отсутствие отсыпки обочины;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-ул. Садовая: ямки, вышаркивание поверхности отдельных участков, свидетельствуют о ненадлежащем выполнении услуг строительным контролем</w:t>
      </w:r>
      <w:r w:rsidRPr="00DD443D">
        <w:rPr>
          <w:rFonts w:ascii="Times New Roman" w:hAnsi="Times New Roman"/>
          <w:sz w:val="26"/>
          <w:szCs w:val="26"/>
        </w:rPr>
        <w:t>.</w:t>
      </w:r>
    </w:p>
    <w:p w:rsidR="00DF77AA" w:rsidRDefault="00DF77AA" w:rsidP="00DF77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23</w:t>
      </w:r>
      <w:r w:rsidRPr="00026E75">
        <w:rPr>
          <w:rFonts w:ascii="Times New Roman" w:eastAsia="Times New Roman" w:hAnsi="Times New Roman"/>
          <w:sz w:val="26"/>
          <w:szCs w:val="26"/>
        </w:rPr>
        <w:t xml:space="preserve">. В исполнительной документации по ремонту автодорог по ул. Садовая, по ул. Пушкина не в полном объеме представлены паспорта-накладные на асфальтобетонную смесь, а также в паспортах-накладных не указано количество отгружаемой с АБЗ смеси. </w:t>
      </w:r>
    </w:p>
    <w:p w:rsidR="00DF77AA" w:rsidRDefault="00DF77AA" w:rsidP="00DF77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</w:t>
      </w:r>
      <w:r w:rsidRPr="00026E75">
        <w:rPr>
          <w:rFonts w:ascii="Times New Roman" w:eastAsia="Times New Roman" w:hAnsi="Times New Roman"/>
          <w:sz w:val="26"/>
          <w:szCs w:val="26"/>
        </w:rPr>
        <w:t>. Гарантийный паспорт объекта капитального ремонта по ул. 2-я Луговая при оформлении результатов приемки в эксплуатацию подрядчиком не представлен.</w:t>
      </w:r>
    </w:p>
    <w:p w:rsidR="00DF77AA" w:rsidRDefault="00DF77AA" w:rsidP="00DF77A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25</w:t>
      </w:r>
      <w:r w:rsidRPr="00026E75">
        <w:rPr>
          <w:rFonts w:ascii="Times New Roman" w:eastAsia="Times New Roman" w:hAnsi="Times New Roman"/>
          <w:sz w:val="26"/>
          <w:szCs w:val="26"/>
        </w:rPr>
        <w:t>. При отгрузке потребителюготовых щебеночно-песчаных смесей каждая партия готовых смесей не сопровождалась документом о качестве.</w:t>
      </w:r>
    </w:p>
    <w:p w:rsidR="00DF77AA" w:rsidRPr="00DD443D" w:rsidRDefault="008F4BE5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26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При осмотре автомобильной дороги 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 xml:space="preserve">по ул. Пушкина 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>установлены трещины, имеются ямки, вышаркивание поверхности на отдельных участках: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>-примерно напротив дома № 78 по ул. Пушкина, по правому краю дороги, на стыке с обочиной участок размером 0,25 м*2,4 м имеет признаки отслоения от асфальтобетонного покрытия;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>-по вышеуказанному ориентиру, участок размером примерно 2,5 м² м имеет признаки разрушения асфальтобетонного слоя толщиной 6 см (выкрашивание);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>-по всей протяженности асфальтобетонного покрытия имеются поперечные трещины, всего – 11 трещин, одна из них шириной до 20 мм;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>-примерно напротив дома № 88 имеются признаки разрушения асфальтобетонного слоя толщиной 6 см (выкрашивание) на участке 3,5м²;</w:t>
      </w:r>
    </w:p>
    <w:p w:rsidR="00DF77AA" w:rsidRPr="00314D48" w:rsidRDefault="00DF77AA" w:rsidP="00DF77A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u w:val="single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-по ул. Пушкина в окончании по правому краю автомобильной дороги, на стыке с обочиной наблюдается выкрашивание асфальтобетонного слоя на протяжении </w:t>
      </w:r>
      <w:r w:rsidRPr="00A25B10">
        <w:rPr>
          <w:rFonts w:ascii="Times New Roman" w:eastAsia="MS Mincho" w:hAnsi="Times New Roman"/>
          <w:sz w:val="26"/>
          <w:szCs w:val="26"/>
          <w:lang w:eastAsia="ja-JP"/>
        </w:rPr>
        <w:t>10 м, примерной шириной 0,15 м.</w:t>
      </w:r>
    </w:p>
    <w:p w:rsidR="00DF77AA" w:rsidRPr="00DD443D" w:rsidRDefault="008F4BE5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27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При осмотре автомобильной </w:t>
      </w:r>
      <w:r w:rsidR="00DF77AA" w:rsidRPr="0005360B">
        <w:rPr>
          <w:rFonts w:ascii="Times New Roman" w:eastAsia="MS Mincho" w:hAnsi="Times New Roman"/>
          <w:sz w:val="26"/>
          <w:szCs w:val="26"/>
          <w:lang w:eastAsia="ja-JP"/>
        </w:rPr>
        <w:t>дороги по ул. Садовая установлено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>, что имеются ямки, вышаркивание поверхности отдельных участков:</w:t>
      </w:r>
    </w:p>
    <w:p w:rsidR="00DF77AA" w:rsidRPr="00DD443D" w:rsidRDefault="00DF77AA" w:rsidP="00DF77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-по протяженности кольцевой разводки, участок размером 0,25м*25м имеет признаки выкрашивания глубиной до 30мм от асфальтобетонного покрытия;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-за кольцевой разводкой с правой стороны, на стыке с обочиной образовано углубление размером 0,2м*3м, глубиной 0,15м;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-примерно напротив автомойки обозначены разрушения по всей толщине асфальтобетонного покрытия (60мм) на участке размером 1,5м*1,2м; 0,9м*1,2м, эти участки можно визуально объединить в единый размер 6,5*2,2м с явными признаками полного разрушения и отслоением от начального покрытия;</w:t>
      </w:r>
    </w:p>
    <w:p w:rsidR="00DF77AA" w:rsidRPr="00DD443D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-в конце автодороги имеется углубление в асфальтобетонном покрытии размером 0,15м*0,15м глубиной 60мм;</w:t>
      </w:r>
    </w:p>
    <w:p w:rsidR="00DF77AA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          -на стыке с обочиной размером 3м*0,15м имеется отслоение от асфальтобетонного покрытия. </w:t>
      </w:r>
    </w:p>
    <w:p w:rsidR="00DF77AA" w:rsidRPr="00723882" w:rsidRDefault="00DF77AA" w:rsidP="00DF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723882">
        <w:rPr>
          <w:rFonts w:ascii="Times New Roman" w:eastAsia="MS Mincho" w:hAnsi="Times New Roman"/>
          <w:sz w:val="26"/>
          <w:szCs w:val="26"/>
          <w:lang w:eastAsia="ja-JP"/>
        </w:rPr>
        <w:t xml:space="preserve">Образовавшиеся после ремонта ямы и вышаркивания покрытия не способствуют улучшению технического состояния отдельных указанных участков автомобильных дорог. </w:t>
      </w:r>
    </w:p>
    <w:p w:rsidR="00DF77AA" w:rsidRPr="00E858BF" w:rsidRDefault="008F4BE5" w:rsidP="00DF77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lastRenderedPageBreak/>
        <w:t>28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="00DF77AA" w:rsidRPr="00314D48">
        <w:rPr>
          <w:rFonts w:ascii="Times New Roman" w:eastAsia="MS Mincho" w:hAnsi="Times New Roman"/>
          <w:sz w:val="26"/>
          <w:szCs w:val="26"/>
          <w:lang w:eastAsia="ja-JP"/>
        </w:rPr>
        <w:t xml:space="preserve"> При осмотре автодороги по ул. Пушкина установлено, что обочины имеют неэстетичный вид, местами просматриваются булыжники и крупные камни, размер фракций щебня превышает 0-20 мм, что создает трудности и некомфортные условия для пешеходов</w:t>
      </w:r>
      <w:r w:rsidR="00DF77AA" w:rsidRPr="00A25B10">
        <w:rPr>
          <w:rFonts w:ascii="Times New Roman" w:eastAsia="MS Mincho" w:hAnsi="Times New Roman"/>
          <w:sz w:val="26"/>
          <w:szCs w:val="26"/>
          <w:lang w:eastAsia="ja-JP"/>
        </w:rPr>
        <w:t>.</w:t>
      </w:r>
    </w:p>
    <w:p w:rsidR="00DF77AA" w:rsidRPr="00E858BF" w:rsidRDefault="00DF77AA" w:rsidP="00DF77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723882">
        <w:rPr>
          <w:rFonts w:ascii="Times New Roman" w:eastAsia="MS Mincho" w:hAnsi="Times New Roman"/>
          <w:sz w:val="26"/>
          <w:szCs w:val="26"/>
          <w:lang w:eastAsia="ja-JP"/>
        </w:rPr>
        <w:t>2</w:t>
      </w:r>
      <w:r w:rsidR="008F4BE5">
        <w:rPr>
          <w:rFonts w:ascii="Times New Roman" w:eastAsia="MS Mincho" w:hAnsi="Times New Roman"/>
          <w:sz w:val="26"/>
          <w:szCs w:val="26"/>
          <w:lang w:eastAsia="ja-JP"/>
        </w:rPr>
        <w:t>9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>. При осмотре автомобильной дороги по ул. 2-я Луговая установлено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, что 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>при движении автомобилейобраз</w:t>
      </w:r>
      <w:r>
        <w:rPr>
          <w:rFonts w:ascii="Times New Roman" w:eastAsia="MS Mincho" w:hAnsi="Times New Roman"/>
          <w:sz w:val="26"/>
          <w:szCs w:val="26"/>
          <w:lang w:eastAsia="ja-JP"/>
        </w:rPr>
        <w:t>уется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 xml:space="preserve"> пыл</w:t>
      </w:r>
      <w:r>
        <w:rPr>
          <w:rFonts w:ascii="Times New Roman" w:eastAsia="MS Mincho" w:hAnsi="Times New Roman"/>
          <w:sz w:val="26"/>
          <w:szCs w:val="26"/>
          <w:lang w:eastAsia="ja-JP"/>
        </w:rPr>
        <w:t>ь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>, имеются ямки, вышаркивание поверхности отдельных участков, обочины имеют неэстетичный вид, размер фракций щебня превышают 0-20 мм, что создает трудности и некомфортные условия для пешеходов</w:t>
      </w:r>
      <w:r>
        <w:rPr>
          <w:rFonts w:ascii="Times New Roman" w:eastAsia="MS Mincho" w:hAnsi="Times New Roman"/>
          <w:sz w:val="26"/>
          <w:szCs w:val="26"/>
          <w:lang w:eastAsia="ja-JP"/>
        </w:rPr>
        <w:t>. П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 xml:space="preserve">ретензии к </w:t>
      </w:r>
      <w:r>
        <w:rPr>
          <w:rFonts w:ascii="Times New Roman" w:eastAsia="MS Mincho" w:hAnsi="Times New Roman"/>
          <w:sz w:val="26"/>
          <w:szCs w:val="26"/>
          <w:lang w:eastAsia="ja-JP"/>
        </w:rPr>
        <w:t>п</w:t>
      </w:r>
      <w:r w:rsidRPr="00723882">
        <w:rPr>
          <w:rFonts w:ascii="Times New Roman" w:eastAsia="MS Mincho" w:hAnsi="Times New Roman"/>
          <w:sz w:val="26"/>
          <w:szCs w:val="26"/>
          <w:lang w:eastAsia="ja-JP"/>
        </w:rPr>
        <w:t>одрядчику не предъявлены</w:t>
      </w:r>
      <w:r w:rsidRPr="00A25B10">
        <w:rPr>
          <w:rFonts w:ascii="Times New Roman" w:eastAsia="MS Mincho" w:hAnsi="Times New Roman"/>
          <w:sz w:val="26"/>
          <w:szCs w:val="26"/>
          <w:lang w:eastAsia="ja-JP"/>
        </w:rPr>
        <w:t>.</w:t>
      </w:r>
    </w:p>
    <w:p w:rsidR="00DF77AA" w:rsidRPr="00FC7D6B" w:rsidRDefault="008F4BE5" w:rsidP="00DF77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  <w:t>30</w:t>
      </w:r>
      <w:r w:rsidR="00DF77AA">
        <w:rPr>
          <w:rFonts w:ascii="Times New Roman" w:eastAsia="Times New Roman" w:hAnsi="Times New Roman"/>
          <w:color w:val="000000"/>
          <w:sz w:val="26"/>
          <w:szCs w:val="26"/>
        </w:rPr>
        <w:t>. Оплата</w:t>
      </w:r>
      <w:r w:rsidR="00DF77AA" w:rsidRPr="002A4D53">
        <w:rPr>
          <w:rFonts w:ascii="Times New Roman" w:eastAsia="Times New Roman" w:hAnsi="Times New Roman"/>
          <w:color w:val="000000"/>
          <w:sz w:val="26"/>
          <w:szCs w:val="26"/>
        </w:rPr>
        <w:t xml:space="preserve"> работ по капитальному ремонту автомобильной дороги по ул. 2-я Луговая произведена по КВР 244 «Прочая закупка товаров, </w:t>
      </w:r>
      <w:r w:rsidR="00DF77AA" w:rsidRPr="00FC7D6B">
        <w:rPr>
          <w:rFonts w:ascii="Times New Roman" w:eastAsia="Times New Roman" w:hAnsi="Times New Roman"/>
          <w:color w:val="000000"/>
          <w:sz w:val="26"/>
          <w:szCs w:val="26"/>
        </w:rPr>
        <w:t>работ и услуг» вместо КВР 243 «Закупка товаров, работ и услуг в целях капитального ремонта государственного (муниципального) имущества»</w:t>
      </w:r>
      <w:r w:rsidR="00DF77AA" w:rsidRPr="00FC7D6B">
        <w:rPr>
          <w:rFonts w:ascii="Times New Roman" w:hAnsi="Times New Roman"/>
          <w:sz w:val="26"/>
          <w:szCs w:val="26"/>
        </w:rPr>
        <w:t>.</w:t>
      </w:r>
    </w:p>
    <w:p w:rsidR="00DF77AA" w:rsidRDefault="008F4BE5" w:rsidP="00DF77A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hAnsi="Times New Roman"/>
          <w:sz w:val="26"/>
          <w:szCs w:val="26"/>
        </w:rPr>
        <w:t>31</w:t>
      </w:r>
      <w:r w:rsidR="00DF77AA">
        <w:rPr>
          <w:rFonts w:ascii="Times New Roman" w:hAnsi="Times New Roman"/>
          <w:sz w:val="26"/>
          <w:szCs w:val="26"/>
        </w:rPr>
        <w:t>.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>З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адача по созданию комфортных условий для движения пешеходов 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>по ул. Садова</w:t>
      </w:r>
      <w:r w:rsidR="00681EA8">
        <w:rPr>
          <w:rFonts w:ascii="Times New Roman" w:eastAsia="MS Mincho" w:hAnsi="Times New Roman"/>
          <w:sz w:val="26"/>
          <w:szCs w:val="26"/>
          <w:lang w:eastAsia="ja-JP"/>
        </w:rPr>
        <w:t>я</w:t>
      </w:r>
      <w:r w:rsidR="00DF77AA">
        <w:rPr>
          <w:rFonts w:ascii="Times New Roman" w:eastAsia="MS Mincho" w:hAnsi="Times New Roman"/>
          <w:sz w:val="26"/>
          <w:szCs w:val="26"/>
          <w:lang w:eastAsia="ja-JP"/>
        </w:rPr>
        <w:t xml:space="preserve">, ул. 2-я Луговая 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>в рамках муниципальной программы «</w:t>
      </w:r>
      <w:r w:rsidR="00DF77AA" w:rsidRPr="00DD443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Развитие дорожного хозяйства в Брединском муниципальном районе» </w:t>
      </w:r>
      <w:r w:rsidR="00DF77AA" w:rsidRPr="00DD443D">
        <w:rPr>
          <w:rFonts w:ascii="Times New Roman" w:eastAsia="MS Mincho" w:hAnsi="Times New Roman"/>
          <w:sz w:val="26"/>
          <w:szCs w:val="26"/>
          <w:lang w:eastAsia="ja-JP"/>
        </w:rPr>
        <w:t xml:space="preserve">не решена.  </w:t>
      </w:r>
    </w:p>
    <w:p w:rsidR="00DF77AA" w:rsidRPr="00026E75" w:rsidRDefault="00DF77AA" w:rsidP="00DF77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F4BE5">
        <w:rPr>
          <w:rFonts w:ascii="Times New Roman" w:hAnsi="Times New Roman"/>
          <w:sz w:val="26"/>
          <w:szCs w:val="26"/>
        </w:rPr>
        <w:t>2</w:t>
      </w:r>
      <w:r w:rsidRPr="00026E75">
        <w:rPr>
          <w:rFonts w:ascii="Times New Roman" w:hAnsi="Times New Roman"/>
          <w:sz w:val="26"/>
          <w:szCs w:val="26"/>
        </w:rPr>
        <w:t>. О</w:t>
      </w:r>
      <w:r>
        <w:rPr>
          <w:rFonts w:ascii="Times New Roman" w:hAnsi="Times New Roman"/>
          <w:sz w:val="26"/>
          <w:szCs w:val="26"/>
        </w:rPr>
        <w:t>бязательная о</w:t>
      </w:r>
      <w:r w:rsidRPr="00026E75">
        <w:rPr>
          <w:rFonts w:ascii="Times New Roman" w:eastAsia="Times New Roman" w:hAnsi="Times New Roman"/>
          <w:sz w:val="26"/>
          <w:szCs w:val="26"/>
          <w:shd w:val="clear" w:color="auto" w:fill="FFFFFF"/>
        </w:rPr>
        <w:t>ценка технического состояния автомобильных дорог Брединского муниципального района  не проводится</w:t>
      </w:r>
      <w:r w:rsidRPr="00026E75">
        <w:rPr>
          <w:rFonts w:ascii="Times New Roman" w:hAnsi="Times New Roman"/>
          <w:sz w:val="26"/>
          <w:szCs w:val="26"/>
        </w:rPr>
        <w:t>.</w:t>
      </w:r>
    </w:p>
    <w:p w:rsidR="00DF77AA" w:rsidRPr="00026E75" w:rsidRDefault="00DF77AA" w:rsidP="00DF7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F4BE5">
        <w:rPr>
          <w:rFonts w:ascii="Times New Roman" w:hAnsi="Times New Roman"/>
          <w:sz w:val="26"/>
          <w:szCs w:val="26"/>
        </w:rPr>
        <w:t>3</w:t>
      </w:r>
      <w:r w:rsidRPr="00026E75">
        <w:rPr>
          <w:rFonts w:ascii="Times New Roman" w:hAnsi="Times New Roman"/>
          <w:sz w:val="26"/>
          <w:szCs w:val="26"/>
        </w:rPr>
        <w:t>. Технический паспорт на автомобильную дорогу по ул. 2-я Луговая отсутствует.</w:t>
      </w:r>
    </w:p>
    <w:p w:rsidR="00DF77AA" w:rsidRPr="00026E75" w:rsidRDefault="00DF77AA" w:rsidP="00DF77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F4BE5">
        <w:rPr>
          <w:rFonts w:ascii="Times New Roman" w:hAnsi="Times New Roman"/>
          <w:sz w:val="26"/>
          <w:szCs w:val="26"/>
        </w:rPr>
        <w:t>4</w:t>
      </w:r>
      <w:r w:rsidRPr="00026E75">
        <w:rPr>
          <w:rFonts w:ascii="Times New Roman" w:hAnsi="Times New Roman"/>
          <w:sz w:val="26"/>
          <w:szCs w:val="26"/>
        </w:rPr>
        <w:t>. Паспорта дорог ежегодно  не  обновляются</w:t>
      </w:r>
      <w:r>
        <w:rPr>
          <w:rFonts w:ascii="Times New Roman" w:hAnsi="Times New Roman"/>
          <w:sz w:val="26"/>
          <w:szCs w:val="26"/>
        </w:rPr>
        <w:t>.</w:t>
      </w:r>
    </w:p>
    <w:p w:rsidR="00DF77AA" w:rsidRPr="00026E75" w:rsidRDefault="00DF77AA" w:rsidP="00DF7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3</w:t>
      </w:r>
      <w:r w:rsidR="008F4BE5">
        <w:rPr>
          <w:rFonts w:ascii="Times New Roman" w:eastAsia="Times New Roman" w:hAnsi="Times New Roman"/>
          <w:sz w:val="26"/>
          <w:szCs w:val="26"/>
          <w:shd w:val="clear" w:color="auto" w:fill="FFFFFF"/>
        </w:rPr>
        <w:t>5</w:t>
      </w:r>
      <w:r w:rsidRPr="00026E75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Представленные технические паспорта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на дороги ул.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Садовая,                    ул. Пушкина </w:t>
      </w:r>
      <w:r w:rsidRPr="00026E75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на 15.12.2008г. по своему содержанию не соответствуют ГОСТу. </w:t>
      </w:r>
    </w:p>
    <w:p w:rsidR="00DF77AA" w:rsidRDefault="00DF77AA" w:rsidP="00DF7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3</w:t>
      </w:r>
      <w:r w:rsidR="008F4BE5">
        <w:rPr>
          <w:rFonts w:ascii="Times New Roman" w:eastAsia="Times New Roman" w:hAnsi="Times New Roman"/>
          <w:sz w:val="26"/>
          <w:szCs w:val="26"/>
          <w:shd w:val="clear" w:color="auto" w:fill="FFFFFF"/>
        </w:rPr>
        <w:t>6</w:t>
      </w:r>
      <w:r w:rsidRPr="00026E75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В технических паспортах </w:t>
      </w:r>
      <w:r w:rsidRPr="0005360B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дорог ул. Садовая, ул. Пушкина </w:t>
      </w:r>
      <w:r w:rsidRPr="00026E75">
        <w:rPr>
          <w:rFonts w:ascii="Times New Roman" w:eastAsia="Times New Roman" w:hAnsi="Times New Roman"/>
          <w:sz w:val="26"/>
          <w:szCs w:val="26"/>
          <w:shd w:val="clear" w:color="auto" w:fill="FFFFFF"/>
        </w:rPr>
        <w:t>отсутствует раздел</w:t>
      </w:r>
      <w:r w:rsidRPr="00026E75">
        <w:rPr>
          <w:rFonts w:ascii="Times New Roman" w:eastAsia="Times New Roman" w:hAnsi="Times New Roman"/>
          <w:sz w:val="26"/>
          <w:szCs w:val="26"/>
        </w:rPr>
        <w:t xml:space="preserve"> «Сведения об основных объемах выполненных ремонтных работ»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DF77AA" w:rsidRDefault="00DF77AA" w:rsidP="00DF77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F4BE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="MS Mincho" w:hAnsi="Times New Roman"/>
          <w:sz w:val="26"/>
          <w:szCs w:val="26"/>
          <w:lang w:eastAsia="ja-JP"/>
        </w:rPr>
        <w:t>П</w:t>
      </w:r>
      <w:r w:rsidRPr="00DD443D">
        <w:rPr>
          <w:rFonts w:ascii="Times New Roman" w:eastAsia="MS Mincho" w:hAnsi="Times New Roman"/>
          <w:sz w:val="26"/>
          <w:szCs w:val="26"/>
          <w:lang w:eastAsia="ja-JP"/>
        </w:rPr>
        <w:t>роектно-сметной документацией не предусмотрено обустройство съездов и примыканий к дороге, что приводит к преждевременному изнашиванию и выкрашиванию асфальтобетонного покрытия в местах примыканий и съездов и не учитывает потребности всех групп пользователей</w:t>
      </w:r>
      <w:r w:rsidRPr="00DD443D">
        <w:rPr>
          <w:rFonts w:ascii="Times New Roman" w:hAnsi="Times New Roman"/>
          <w:color w:val="000000"/>
          <w:sz w:val="26"/>
          <w:szCs w:val="26"/>
        </w:rPr>
        <w:t>.</w:t>
      </w:r>
    </w:p>
    <w:p w:rsidR="00456028" w:rsidRPr="00A93E83" w:rsidRDefault="00456028" w:rsidP="00DF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Pr="00520CBC" w:rsidRDefault="008349BE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070085" w:rsidRPr="00070085" w:rsidRDefault="00070085" w:rsidP="0007008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6"/>
          <w:szCs w:val="26"/>
          <w:lang w:eastAsia="ru-RU"/>
        </w:rPr>
        <w:t>0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1.0</w:t>
      </w:r>
      <w:r>
        <w:rPr>
          <w:rFonts w:ascii="Times New Roman" w:eastAsia="MS Mincho" w:hAnsi="Times New Roman"/>
          <w:sz w:val="26"/>
          <w:szCs w:val="26"/>
          <w:lang w:eastAsia="ru-RU"/>
        </w:rPr>
        <w:t>6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.202</w:t>
      </w:r>
      <w:r>
        <w:rPr>
          <w:rFonts w:ascii="Times New Roman" w:eastAsia="MS Mincho" w:hAnsi="Times New Roman"/>
          <w:sz w:val="26"/>
          <w:szCs w:val="26"/>
          <w:lang w:eastAsia="ru-RU"/>
        </w:rPr>
        <w:t>3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MS Mincho" w:hAnsi="Times New Roman"/>
          <w:sz w:val="26"/>
          <w:szCs w:val="26"/>
          <w:lang w:eastAsia="ru-RU"/>
        </w:rPr>
        <w:t>5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>
        <w:rPr>
          <w:rFonts w:ascii="Times New Roman" w:eastAsia="MS Mincho" w:hAnsi="Times New Roman"/>
          <w:sz w:val="26"/>
          <w:szCs w:val="26"/>
          <w:lang w:eastAsia="ru-RU"/>
        </w:rPr>
        <w:t>Главы Брединского муниципального района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направлено представление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для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принят</w:t>
      </w:r>
      <w:r>
        <w:rPr>
          <w:rFonts w:ascii="Times New Roman" w:eastAsia="MS Mincho" w:hAnsi="Times New Roman"/>
          <w:sz w:val="26"/>
          <w:szCs w:val="26"/>
          <w:lang w:eastAsia="ru-RU"/>
        </w:rPr>
        <w:t>ия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мер по устранению выявленных нарушений, а также по устранению причин и условий выявленных нарушений.</w:t>
      </w:r>
    </w:p>
    <w:p w:rsidR="008349BE" w:rsidRPr="00520CBC" w:rsidRDefault="008349BE" w:rsidP="00070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И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контрольного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направлена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Собрание депутатов</w:t>
      </w:r>
      <w:r w:rsidR="006B56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Брединского муниципального района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56028" w:rsidRPr="00427D80" w:rsidRDefault="00456028" w:rsidP="00456028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1631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9B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B4" w:rsidRDefault="00197FB4" w:rsidP="00AF793D">
      <w:pPr>
        <w:spacing w:after="0" w:line="240" w:lineRule="auto"/>
      </w:pPr>
      <w:r>
        <w:separator/>
      </w:r>
    </w:p>
  </w:endnote>
  <w:endnote w:type="continuationSeparator" w:id="1">
    <w:p w:rsidR="00197FB4" w:rsidRDefault="00197FB4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B4" w:rsidRDefault="00197FB4" w:rsidP="00AF793D">
      <w:pPr>
        <w:spacing w:after="0" w:line="240" w:lineRule="auto"/>
      </w:pPr>
      <w:r>
        <w:separator/>
      </w:r>
    </w:p>
  </w:footnote>
  <w:footnote w:type="continuationSeparator" w:id="1">
    <w:p w:rsidR="00197FB4" w:rsidRDefault="00197FB4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34994"/>
    <w:rsid w:val="00046477"/>
    <w:rsid w:val="00070085"/>
    <w:rsid w:val="00071237"/>
    <w:rsid w:val="0008346E"/>
    <w:rsid w:val="000E3FE5"/>
    <w:rsid w:val="000F30CD"/>
    <w:rsid w:val="001675B1"/>
    <w:rsid w:val="00197FB4"/>
    <w:rsid w:val="001D2D92"/>
    <w:rsid w:val="0020347C"/>
    <w:rsid w:val="00227729"/>
    <w:rsid w:val="003047E4"/>
    <w:rsid w:val="00322882"/>
    <w:rsid w:val="003344AF"/>
    <w:rsid w:val="003D7C91"/>
    <w:rsid w:val="00456028"/>
    <w:rsid w:val="00473D73"/>
    <w:rsid w:val="004E49AD"/>
    <w:rsid w:val="00522717"/>
    <w:rsid w:val="00530B0E"/>
    <w:rsid w:val="0053432E"/>
    <w:rsid w:val="00545B7C"/>
    <w:rsid w:val="005869E8"/>
    <w:rsid w:val="00587588"/>
    <w:rsid w:val="0061665C"/>
    <w:rsid w:val="00623F53"/>
    <w:rsid w:val="00660377"/>
    <w:rsid w:val="00671DC0"/>
    <w:rsid w:val="00681EA8"/>
    <w:rsid w:val="006B5642"/>
    <w:rsid w:val="006E61EE"/>
    <w:rsid w:val="00721DF3"/>
    <w:rsid w:val="007736C7"/>
    <w:rsid w:val="00773DF7"/>
    <w:rsid w:val="00774ED5"/>
    <w:rsid w:val="007D6F91"/>
    <w:rsid w:val="008349BE"/>
    <w:rsid w:val="008A31F3"/>
    <w:rsid w:val="008C0AEC"/>
    <w:rsid w:val="008F4BE5"/>
    <w:rsid w:val="00916319"/>
    <w:rsid w:val="009B39BA"/>
    <w:rsid w:val="009C6A8C"/>
    <w:rsid w:val="00A16E41"/>
    <w:rsid w:val="00A60461"/>
    <w:rsid w:val="00AA0C9B"/>
    <w:rsid w:val="00AF793D"/>
    <w:rsid w:val="00BC5ACD"/>
    <w:rsid w:val="00C04567"/>
    <w:rsid w:val="00C20C6B"/>
    <w:rsid w:val="00CA635B"/>
    <w:rsid w:val="00D85290"/>
    <w:rsid w:val="00D8770E"/>
    <w:rsid w:val="00DA7320"/>
    <w:rsid w:val="00DF77AA"/>
    <w:rsid w:val="00E04534"/>
    <w:rsid w:val="00E45287"/>
    <w:rsid w:val="00EB17D4"/>
    <w:rsid w:val="00F149FA"/>
    <w:rsid w:val="00F4269F"/>
    <w:rsid w:val="00F46383"/>
    <w:rsid w:val="00FB6699"/>
    <w:rsid w:val="00FD25B0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1,fn Знак1,Текст сноски НИВ Знак1,Текст сноски Знак Знак Знак1,fn Знак Знак Знак Знак1,fn Знак Знак Знак2,Table_Footnote_last Знак1,Текст сноски Знак1 Знак Знак1,З Знак1,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7</cp:revision>
  <cp:lastPrinted>2023-06-01T09:33:00Z</cp:lastPrinted>
  <dcterms:created xsi:type="dcterms:W3CDTF">2023-06-01T07:38:00Z</dcterms:created>
  <dcterms:modified xsi:type="dcterms:W3CDTF">2023-06-29T11:11:00Z</dcterms:modified>
</cp:coreProperties>
</file>