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F" w:rsidRPr="00E2487A" w:rsidRDefault="002B009F" w:rsidP="002B00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2B009F" w:rsidRDefault="002B009F" w:rsidP="002B009F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564164" w:rsidRPr="00C261FC" w:rsidRDefault="00564164" w:rsidP="00564164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61FC">
        <w:rPr>
          <w:rFonts w:ascii="Times New Roman" w:hAnsi="Times New Roman"/>
          <w:sz w:val="26"/>
          <w:szCs w:val="26"/>
        </w:rPr>
        <w:t>Проверка законности и эффективности использования бюджетных средств, направленных на создание модельных муниципальных библиотек в рамках реализации регионального проекта «Культурная среда» (национальный проект «Культура»</w:t>
      </w:r>
      <w:r>
        <w:rPr>
          <w:rFonts w:ascii="Times New Roman" w:hAnsi="Times New Roman"/>
          <w:sz w:val="26"/>
          <w:szCs w:val="26"/>
        </w:rPr>
        <w:t>)</w:t>
      </w:r>
      <w:r w:rsidRPr="00C261FC">
        <w:rPr>
          <w:rFonts w:ascii="Times New Roman" w:hAnsi="Times New Roman"/>
          <w:sz w:val="26"/>
          <w:szCs w:val="26"/>
        </w:rPr>
        <w:t xml:space="preserve"> с проведением </w:t>
      </w:r>
      <w:r w:rsidRPr="00C261FC">
        <w:rPr>
          <w:rFonts w:ascii="Times New Roman" w:hAnsi="Times New Roman"/>
          <w:color w:val="000000"/>
          <w:sz w:val="26"/>
          <w:szCs w:val="26"/>
        </w:rPr>
        <w:t>аудита в сфере закупок товаров, работ и услуг</w:t>
      </w:r>
      <w:r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C261FC">
        <w:rPr>
          <w:rFonts w:ascii="Times New Roman" w:hAnsi="Times New Roman"/>
          <w:sz w:val="26"/>
          <w:szCs w:val="26"/>
        </w:rPr>
        <w:t>ММКУК «Централизованная библиотечная система Брединского муниципального района»</w:t>
      </w:r>
    </w:p>
    <w:p w:rsidR="002B009F" w:rsidRDefault="002B009F" w:rsidP="002B009F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2B009F" w:rsidRPr="003D2073" w:rsidRDefault="002B009F" w:rsidP="002B009F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D2073">
        <w:rPr>
          <w:rFonts w:ascii="Times New Roman" w:hAnsi="Times New Roman"/>
          <w:sz w:val="25"/>
          <w:szCs w:val="25"/>
        </w:rPr>
        <w:t>1. Результаты выполненных Союзом строителей и проектировщиков Урала работ по разработке дизайн – проекта остались невостребованными в объеме 14,6 % перечня оборудования на сумму</w:t>
      </w:r>
      <w:r w:rsidRPr="003D2073">
        <w:rPr>
          <w:rFonts w:ascii="Times New Roman" w:eastAsia="Times New Roman" w:hAnsi="Times New Roman"/>
          <w:sz w:val="25"/>
          <w:szCs w:val="25"/>
        </w:rPr>
        <w:t xml:space="preserve"> </w:t>
      </w:r>
      <w:r w:rsidRPr="003D2073">
        <w:rPr>
          <w:rFonts w:ascii="Times New Roman" w:hAnsi="Times New Roman"/>
          <w:sz w:val="25"/>
          <w:szCs w:val="25"/>
        </w:rPr>
        <w:t>29,2 тыс</w:t>
      </w:r>
      <w:proofErr w:type="gramStart"/>
      <w:r w:rsidRPr="003D2073">
        <w:rPr>
          <w:rFonts w:ascii="Times New Roman" w:hAnsi="Times New Roman"/>
          <w:sz w:val="25"/>
          <w:szCs w:val="25"/>
        </w:rPr>
        <w:t>.р</w:t>
      </w:r>
      <w:proofErr w:type="gramEnd"/>
      <w:r w:rsidRPr="003D2073">
        <w:rPr>
          <w:rFonts w:ascii="Times New Roman" w:hAnsi="Times New Roman"/>
          <w:sz w:val="25"/>
          <w:szCs w:val="25"/>
        </w:rPr>
        <w:t>уб.</w:t>
      </w:r>
    </w:p>
    <w:p w:rsidR="002B009F" w:rsidRPr="003D2073" w:rsidRDefault="002B009F" w:rsidP="002B009F">
      <w:pPr>
        <w:pStyle w:val="a5"/>
        <w:ind w:right="-1" w:firstLine="540"/>
        <w:rPr>
          <w:sz w:val="25"/>
          <w:szCs w:val="25"/>
        </w:rPr>
      </w:pPr>
      <w:r w:rsidRPr="003D2073">
        <w:rPr>
          <w:sz w:val="25"/>
          <w:szCs w:val="25"/>
        </w:rPr>
        <w:t xml:space="preserve">2. </w:t>
      </w:r>
      <w:proofErr w:type="gramStart"/>
      <w:r w:rsidRPr="003D2073">
        <w:rPr>
          <w:sz w:val="25"/>
          <w:szCs w:val="25"/>
        </w:rPr>
        <w:t xml:space="preserve">При осмотре средств для создания доступной среды установлено, что все средства доступной среды в наличии, установлены в необходимых местах, однако система вызова помощи </w:t>
      </w:r>
      <w:proofErr w:type="spellStart"/>
      <w:r w:rsidRPr="003D2073">
        <w:rPr>
          <w:sz w:val="25"/>
          <w:szCs w:val="25"/>
        </w:rPr>
        <w:t>Исток-смарт</w:t>
      </w:r>
      <w:proofErr w:type="spellEnd"/>
      <w:r w:rsidRPr="003D2073">
        <w:rPr>
          <w:sz w:val="25"/>
          <w:szCs w:val="25"/>
        </w:rPr>
        <w:t xml:space="preserve"> (приемник со световой, звуковой и текстовой индикацией, кнопка вызова, кнопка вызова со шнурком, ретранслятор, таблички) не используется в полном объеме - приемник со световой, звуковой и текстовой индикацией не установлен, находится в упаковке и не используется в</w:t>
      </w:r>
      <w:proofErr w:type="gramEnd"/>
      <w:r w:rsidRPr="003D2073">
        <w:rPr>
          <w:sz w:val="25"/>
          <w:szCs w:val="25"/>
        </w:rPr>
        <w:t xml:space="preserve"> работе - 46,5 тыс</w:t>
      </w:r>
      <w:proofErr w:type="gramStart"/>
      <w:r w:rsidRPr="003D2073">
        <w:rPr>
          <w:sz w:val="25"/>
          <w:szCs w:val="25"/>
        </w:rPr>
        <w:t>.р</w:t>
      </w:r>
      <w:proofErr w:type="gramEnd"/>
      <w:r w:rsidRPr="003D2073">
        <w:rPr>
          <w:sz w:val="25"/>
          <w:szCs w:val="25"/>
        </w:rPr>
        <w:t>уб.</w:t>
      </w:r>
    </w:p>
    <w:p w:rsidR="002B009F" w:rsidRPr="003D2073" w:rsidRDefault="002B009F" w:rsidP="002B009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2073">
        <w:rPr>
          <w:rFonts w:ascii="Times New Roman" w:eastAsia="MS Mincho" w:hAnsi="Times New Roman"/>
          <w:sz w:val="25"/>
          <w:szCs w:val="25"/>
          <w:lang w:eastAsia="ja-JP"/>
        </w:rPr>
        <w:tab/>
        <w:t>3. П</w:t>
      </w:r>
      <w:r w:rsidRPr="003D2073">
        <w:rPr>
          <w:rFonts w:ascii="Times New Roman" w:hAnsi="Times New Roman"/>
          <w:sz w:val="25"/>
          <w:szCs w:val="25"/>
        </w:rPr>
        <w:t>равом второй электронно-цифровой подписи в целях размещения информации и документов на официальном сайте ЕИС наделен сотрудник учреждения, не являющийся контрактным управляющим.</w:t>
      </w:r>
    </w:p>
    <w:p w:rsidR="002B009F" w:rsidRPr="003D2073" w:rsidRDefault="002B009F" w:rsidP="002B00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2073">
        <w:rPr>
          <w:rFonts w:ascii="Times New Roman" w:hAnsi="Times New Roman"/>
          <w:sz w:val="25"/>
          <w:szCs w:val="25"/>
        </w:rPr>
        <w:t xml:space="preserve">        4. Решение о создании комиссии принято позже начала проведения закупки на изготовление и поставку мебели по индивидуальному заказу согласно дизайн - проекта для нужд ММКУК ЦБС на 9 дней.</w:t>
      </w:r>
    </w:p>
    <w:p w:rsidR="002B009F" w:rsidRPr="003D2073" w:rsidRDefault="002B009F" w:rsidP="002B009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D2073">
        <w:rPr>
          <w:rFonts w:ascii="Times New Roman" w:hAnsi="Times New Roman"/>
          <w:sz w:val="25"/>
          <w:szCs w:val="25"/>
        </w:rPr>
        <w:t xml:space="preserve">5. </w:t>
      </w:r>
      <w:proofErr w:type="gramStart"/>
      <w:r w:rsidRPr="003D2073">
        <w:rPr>
          <w:rFonts w:ascii="Times New Roman" w:hAnsi="Times New Roman"/>
          <w:sz w:val="25"/>
          <w:szCs w:val="25"/>
        </w:rPr>
        <w:t xml:space="preserve">ММКУК ЦБС при использовании метода сопоставимых рыночных цен (анализа рынка) не осуществлен сбор достаточного количества сведений о рыночных ценах идентичных товаров, работ, услуг, планируемых к закупкам, или при их отсутствии однородных товаров, работ, услуг в сопоставимых с условиями планируемой закупки коммерческих и (или) финансовых условиях поставок </w:t>
      </w:r>
      <w:proofErr w:type="gramEnd"/>
    </w:p>
    <w:p w:rsidR="002B009F" w:rsidRPr="002B009F" w:rsidRDefault="002B009F" w:rsidP="002B00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3D2073">
        <w:rPr>
          <w:rFonts w:ascii="Times New Roman" w:hAnsi="Times New Roman"/>
          <w:sz w:val="25"/>
          <w:szCs w:val="25"/>
        </w:rPr>
        <w:t xml:space="preserve">При недостаточном количестве направленных запросов о предоставлении ценовой информации на объект закупки, а также в осуществлении Заказчиком недостаточного количества сбора и анализа общедоступной информации о ценах на рынке привели к нарушению порядка обоснования начальной (максимальной) цены контракта на изготовление и поставку мебели </w:t>
      </w:r>
      <w:r w:rsidRPr="002B009F">
        <w:rPr>
          <w:rFonts w:ascii="Times New Roman" w:hAnsi="Times New Roman"/>
          <w:sz w:val="25"/>
          <w:szCs w:val="25"/>
        </w:rPr>
        <w:t>- 2 371,3 тыс</w:t>
      </w:r>
      <w:proofErr w:type="gramStart"/>
      <w:r w:rsidRPr="002B009F">
        <w:rPr>
          <w:rFonts w:ascii="Times New Roman" w:hAnsi="Times New Roman"/>
          <w:sz w:val="25"/>
          <w:szCs w:val="25"/>
        </w:rPr>
        <w:t>.р</w:t>
      </w:r>
      <w:proofErr w:type="gramEnd"/>
      <w:r w:rsidRPr="002B009F">
        <w:rPr>
          <w:rFonts w:ascii="Times New Roman" w:hAnsi="Times New Roman"/>
          <w:sz w:val="25"/>
          <w:szCs w:val="25"/>
        </w:rPr>
        <w:t>уб.</w:t>
      </w:r>
      <w:r w:rsidRPr="002B009F">
        <w:rPr>
          <w:rFonts w:ascii="Times New Roman" w:hAnsi="Times New Roman"/>
          <w:i/>
          <w:sz w:val="25"/>
          <w:szCs w:val="25"/>
        </w:rPr>
        <w:t xml:space="preserve"> </w:t>
      </w:r>
    </w:p>
    <w:p w:rsidR="002B009F" w:rsidRPr="003D2073" w:rsidRDefault="002B009F" w:rsidP="002B00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Pr="003D2073">
        <w:rPr>
          <w:rFonts w:ascii="Times New Roman" w:hAnsi="Times New Roman"/>
          <w:sz w:val="25"/>
          <w:szCs w:val="25"/>
        </w:rPr>
        <w:t xml:space="preserve">. Документ о приемке  </w:t>
      </w:r>
      <w:r w:rsidRPr="003D2073">
        <w:rPr>
          <w:rFonts w:ascii="Times New Roman" w:hAnsi="Times New Roman"/>
          <w:sz w:val="25"/>
          <w:szCs w:val="25"/>
          <w:shd w:val="clear" w:color="auto" w:fill="FFFFFF"/>
        </w:rPr>
        <w:t xml:space="preserve">(счет-фактура </w:t>
      </w:r>
      <w:r w:rsidRPr="003D2073">
        <w:rPr>
          <w:rFonts w:ascii="Times New Roman" w:hAnsi="Times New Roman"/>
          <w:bCs/>
          <w:sz w:val="25"/>
          <w:szCs w:val="25"/>
          <w:shd w:val="clear" w:color="auto" w:fill="FFFFFF"/>
        </w:rPr>
        <w:t>№ 2 от 20.06.2023г.)</w:t>
      </w:r>
      <w:r w:rsidRPr="003D2073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3D2073">
        <w:rPr>
          <w:rFonts w:ascii="Times New Roman" w:hAnsi="Times New Roman"/>
          <w:sz w:val="25"/>
          <w:szCs w:val="25"/>
        </w:rPr>
        <w:t>не содержит наименование страны происхождения товара поставленного Заказчику при выполнении закупаемых работ, товаров.</w:t>
      </w:r>
    </w:p>
    <w:p w:rsidR="002B009F" w:rsidRPr="003D2073" w:rsidRDefault="002B009F" w:rsidP="002B00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  <w:r w:rsidRPr="003D2073">
        <w:rPr>
          <w:rFonts w:ascii="Times New Roman" w:hAnsi="Times New Roman"/>
          <w:sz w:val="25"/>
          <w:szCs w:val="25"/>
        </w:rPr>
        <w:t xml:space="preserve">        </w:t>
      </w:r>
      <w:r>
        <w:rPr>
          <w:rFonts w:ascii="Times New Roman" w:hAnsi="Times New Roman"/>
          <w:sz w:val="25"/>
          <w:szCs w:val="25"/>
        </w:rPr>
        <w:t xml:space="preserve"> 7</w:t>
      </w:r>
      <w:r w:rsidRPr="003D2073">
        <w:rPr>
          <w:rFonts w:ascii="Times New Roman" w:hAnsi="Times New Roman"/>
          <w:sz w:val="25"/>
          <w:szCs w:val="25"/>
        </w:rPr>
        <w:t xml:space="preserve">. </w:t>
      </w:r>
      <w:r w:rsidRPr="003D2073">
        <w:rPr>
          <w:rFonts w:ascii="Times New Roman" w:eastAsia="Times New Roman" w:hAnsi="Times New Roman"/>
          <w:sz w:val="25"/>
          <w:szCs w:val="25"/>
        </w:rPr>
        <w:t>Н</w:t>
      </w:r>
      <w:r w:rsidRPr="003D2073">
        <w:rPr>
          <w:rFonts w:ascii="Times New Roman" w:hAnsi="Times New Roman"/>
          <w:sz w:val="25"/>
          <w:szCs w:val="25"/>
        </w:rPr>
        <w:t>овое обеспечение гарантийных обязательств на поставку книг</w:t>
      </w:r>
      <w:r w:rsidRPr="003D2073">
        <w:rPr>
          <w:rFonts w:ascii="Times New Roman" w:hAnsi="Times New Roman"/>
          <w:i/>
          <w:sz w:val="25"/>
          <w:szCs w:val="25"/>
        </w:rPr>
        <w:t xml:space="preserve"> </w:t>
      </w:r>
      <w:r w:rsidRPr="003D2073">
        <w:rPr>
          <w:rFonts w:ascii="Times New Roman" w:hAnsi="Times New Roman"/>
          <w:sz w:val="25"/>
          <w:szCs w:val="25"/>
        </w:rPr>
        <w:t>Заказчику не представлено – 19,3 тыс</w:t>
      </w:r>
      <w:proofErr w:type="gramStart"/>
      <w:r w:rsidRPr="003D2073">
        <w:rPr>
          <w:rFonts w:ascii="Times New Roman" w:hAnsi="Times New Roman"/>
          <w:sz w:val="25"/>
          <w:szCs w:val="25"/>
        </w:rPr>
        <w:t>.р</w:t>
      </w:r>
      <w:proofErr w:type="gramEnd"/>
      <w:r w:rsidRPr="003D2073">
        <w:rPr>
          <w:rFonts w:ascii="Times New Roman" w:hAnsi="Times New Roman"/>
          <w:sz w:val="25"/>
          <w:szCs w:val="25"/>
        </w:rPr>
        <w:t>уб.</w:t>
      </w:r>
    </w:p>
    <w:p w:rsidR="002B009F" w:rsidRPr="003D2073" w:rsidRDefault="002B009F" w:rsidP="002B009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Pr="003D2073">
        <w:rPr>
          <w:rFonts w:ascii="Times New Roman" w:hAnsi="Times New Roman"/>
          <w:sz w:val="25"/>
          <w:szCs w:val="25"/>
        </w:rPr>
        <w:t>. В договоре на поставку кондиционеров не указан Идентификационный код закупки,  в договоре отсутствует указание на способ закупки (закупка с единственным поставщиком) – 141,0 тыс. руб.</w:t>
      </w:r>
    </w:p>
    <w:p w:rsidR="002B009F" w:rsidRPr="003D2073" w:rsidRDefault="002B009F" w:rsidP="002B00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</w:t>
      </w:r>
      <w:r w:rsidRPr="003D2073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>Э</w:t>
      </w:r>
      <w:r w:rsidRPr="003D2073">
        <w:rPr>
          <w:rFonts w:ascii="Times New Roman" w:hAnsi="Times New Roman"/>
          <w:sz w:val="25"/>
          <w:szCs w:val="25"/>
        </w:rPr>
        <w:t>кспертиза результатов, предусмотренных контрактом</w:t>
      </w:r>
      <w:r w:rsidR="0026132F">
        <w:rPr>
          <w:rFonts w:ascii="Times New Roman" w:hAnsi="Times New Roman"/>
          <w:sz w:val="25"/>
          <w:szCs w:val="25"/>
        </w:rPr>
        <w:t xml:space="preserve"> </w:t>
      </w:r>
      <w:r w:rsidR="0026132F" w:rsidRPr="003D2073">
        <w:rPr>
          <w:rFonts w:ascii="Times New Roman" w:hAnsi="Times New Roman"/>
          <w:sz w:val="25"/>
          <w:szCs w:val="25"/>
        </w:rPr>
        <w:t>на изготовление и поставку мебели</w:t>
      </w:r>
      <w:r w:rsidRPr="003D2073">
        <w:rPr>
          <w:rFonts w:ascii="Times New Roman" w:hAnsi="Times New Roman"/>
          <w:sz w:val="25"/>
          <w:szCs w:val="25"/>
        </w:rPr>
        <w:t xml:space="preserve">, в части их соответствия условиям контракта проведена Заказчиком формально. </w:t>
      </w:r>
    </w:p>
    <w:p w:rsidR="002B009F" w:rsidRPr="003D2073" w:rsidRDefault="002B009F" w:rsidP="002B00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3D2073">
        <w:rPr>
          <w:sz w:val="25"/>
          <w:szCs w:val="25"/>
        </w:rPr>
        <w:lastRenderedPageBreak/>
        <w:t>1</w:t>
      </w:r>
      <w:r>
        <w:rPr>
          <w:sz w:val="25"/>
          <w:szCs w:val="25"/>
        </w:rPr>
        <w:t>0</w:t>
      </w:r>
      <w:r w:rsidRPr="003D2073">
        <w:rPr>
          <w:sz w:val="25"/>
          <w:szCs w:val="25"/>
        </w:rPr>
        <w:t>. Не направлены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услуг.</w:t>
      </w:r>
    </w:p>
    <w:p w:rsidR="002B009F" w:rsidRPr="003D2073" w:rsidRDefault="002B009F" w:rsidP="002B00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3D2073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3D2073">
        <w:rPr>
          <w:sz w:val="25"/>
          <w:szCs w:val="25"/>
        </w:rPr>
        <w:t xml:space="preserve">. </w:t>
      </w:r>
      <w:r w:rsidRPr="003D2073">
        <w:rPr>
          <w:rFonts w:eastAsiaTheme="minorEastAsia"/>
          <w:sz w:val="25"/>
          <w:szCs w:val="25"/>
        </w:rPr>
        <w:t>Д</w:t>
      </w:r>
      <w:r w:rsidRPr="003D2073">
        <w:rPr>
          <w:sz w:val="25"/>
          <w:szCs w:val="25"/>
        </w:rPr>
        <w:t>окументы, содержащие ценовую информацию, полученные по запросам, не регистрировались в делопроизводстве ММКУК ЦБС.</w:t>
      </w:r>
    </w:p>
    <w:p w:rsidR="002B009F" w:rsidRPr="003D2073" w:rsidRDefault="002B009F" w:rsidP="002B009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D2073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2</w:t>
      </w:r>
      <w:r w:rsidRPr="003D2073">
        <w:rPr>
          <w:rFonts w:ascii="Times New Roman" w:hAnsi="Times New Roman"/>
          <w:sz w:val="25"/>
          <w:szCs w:val="25"/>
        </w:rPr>
        <w:t>. Получение коммерческих предложений от недействующих юридических лиц.</w:t>
      </w:r>
    </w:p>
    <w:p w:rsidR="002B009F" w:rsidRPr="003D2073" w:rsidRDefault="002B009F" w:rsidP="002B009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</w:rPr>
      </w:pPr>
      <w:r w:rsidRPr="003D2073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3.</w:t>
      </w:r>
      <w:r w:rsidRPr="003D2073">
        <w:rPr>
          <w:rFonts w:ascii="Times New Roman" w:hAnsi="Times New Roman"/>
          <w:sz w:val="25"/>
          <w:szCs w:val="25"/>
        </w:rPr>
        <w:t xml:space="preserve"> </w:t>
      </w:r>
      <w:r w:rsidRPr="003D2073">
        <w:rPr>
          <w:rFonts w:ascii="Times New Roman" w:eastAsia="Times New Roman" w:hAnsi="Times New Roman"/>
          <w:sz w:val="25"/>
          <w:szCs w:val="25"/>
        </w:rPr>
        <w:t>Дата получения товара Заказчиком в электронном документе о приемке отражена с нарушением срока на 7 дней.</w:t>
      </w:r>
    </w:p>
    <w:p w:rsidR="002B009F" w:rsidRDefault="002B009F" w:rsidP="002B00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2B009F" w:rsidRPr="00C173BA" w:rsidRDefault="002B009F" w:rsidP="002B00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5"/>
          <w:szCs w:val="25"/>
          <w:shd w:val="clear" w:color="auto" w:fill="FFFFFF"/>
          <w:lang w:eastAsia="ru-RU"/>
        </w:rPr>
      </w:pPr>
      <w:r w:rsidRPr="00C173BA">
        <w:rPr>
          <w:rFonts w:ascii="Times New Roman" w:eastAsia="Times New Roman" w:hAnsi="Times New Roman"/>
          <w:b/>
          <w:sz w:val="25"/>
          <w:szCs w:val="25"/>
          <w:lang w:eastAsia="ru-RU"/>
        </w:rPr>
        <w:t>Информация о принятых решениях и мерах по результатам проверки</w:t>
      </w:r>
    </w:p>
    <w:p w:rsidR="002B009F" w:rsidRPr="00C173BA" w:rsidRDefault="002B009F" w:rsidP="002B009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5"/>
          <w:szCs w:val="25"/>
          <w:lang w:eastAsia="ru-RU"/>
        </w:rPr>
      </w:pP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>
        <w:rPr>
          <w:rFonts w:ascii="Times New Roman" w:eastAsia="MS Mincho" w:hAnsi="Times New Roman"/>
          <w:sz w:val="25"/>
          <w:szCs w:val="25"/>
          <w:lang w:eastAsia="ru-RU"/>
        </w:rPr>
        <w:t>05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>.0</w:t>
      </w:r>
      <w:r>
        <w:rPr>
          <w:rFonts w:ascii="Times New Roman" w:eastAsia="MS Mincho" w:hAnsi="Times New Roman"/>
          <w:sz w:val="25"/>
          <w:szCs w:val="25"/>
          <w:lang w:eastAsia="ru-RU"/>
        </w:rPr>
        <w:t>7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.2024г. № </w:t>
      </w:r>
      <w:r>
        <w:rPr>
          <w:rFonts w:ascii="Times New Roman" w:eastAsia="MS Mincho" w:hAnsi="Times New Roman"/>
          <w:sz w:val="25"/>
          <w:szCs w:val="25"/>
          <w:lang w:eastAsia="ru-RU"/>
        </w:rPr>
        <w:t>7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) в адрес </w:t>
      </w:r>
      <w:r>
        <w:rPr>
          <w:rFonts w:ascii="Times New Roman" w:eastAsia="MS Mincho" w:hAnsi="Times New Roman"/>
          <w:sz w:val="25"/>
          <w:szCs w:val="25"/>
          <w:lang w:eastAsia="ru-RU"/>
        </w:rPr>
        <w:t>директора</w:t>
      </w:r>
      <w:r w:rsidRPr="003D2073">
        <w:rPr>
          <w:rFonts w:ascii="Times New Roman" w:hAnsi="Times New Roman"/>
          <w:sz w:val="25"/>
          <w:szCs w:val="25"/>
        </w:rPr>
        <w:t xml:space="preserve"> ММКУК ЦБС</w:t>
      </w:r>
      <w:r>
        <w:rPr>
          <w:rFonts w:ascii="Times New Roman" w:hAnsi="Times New Roman"/>
          <w:sz w:val="25"/>
          <w:szCs w:val="25"/>
        </w:rPr>
        <w:t xml:space="preserve"> 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>направлен</w:t>
      </w:r>
      <w:r>
        <w:rPr>
          <w:rFonts w:ascii="Times New Roman" w:eastAsia="MS Mincho" w:hAnsi="Times New Roman"/>
          <w:sz w:val="25"/>
          <w:szCs w:val="25"/>
          <w:lang w:eastAsia="ru-RU"/>
        </w:rPr>
        <w:t>о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 представлени</w:t>
      </w:r>
      <w:r>
        <w:rPr>
          <w:rFonts w:ascii="Times New Roman" w:eastAsia="MS Mincho" w:hAnsi="Times New Roman"/>
          <w:sz w:val="25"/>
          <w:szCs w:val="25"/>
          <w:lang w:eastAsia="ru-RU"/>
        </w:rPr>
        <w:t>е</w:t>
      </w:r>
      <w:r w:rsidRPr="00C173BA">
        <w:rPr>
          <w:rFonts w:ascii="Times New Roman" w:eastAsia="MS Mincho" w:hAnsi="Times New Roman"/>
          <w:sz w:val="25"/>
          <w:szCs w:val="25"/>
          <w:lang w:eastAsia="ru-RU"/>
        </w:rPr>
        <w:t xml:space="preserve"> для принятия мер по устранению выявленных нарушений, а также по устранению причин и условий выявленных нарушений.</w:t>
      </w: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B009F" w:rsidRPr="009C6A8C" w:rsidRDefault="002B009F" w:rsidP="002B00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Прихожая Светлана Ивановна</w:t>
      </w:r>
    </w:p>
    <w:p w:rsidR="002B009F" w:rsidRDefault="002B009F" w:rsidP="002B009F">
      <w:pPr>
        <w:spacing w:after="0" w:line="240" w:lineRule="auto"/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p w:rsidR="002B009F" w:rsidRDefault="002B009F"/>
    <w:sectPr w:rsidR="002B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2B009F"/>
    <w:rsid w:val="0026132F"/>
    <w:rsid w:val="002B009F"/>
    <w:rsid w:val="00564164"/>
    <w:rsid w:val="00AA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0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Знак2"/>
    <w:basedOn w:val="a"/>
    <w:link w:val="a4"/>
    <w:uiPriority w:val="99"/>
    <w:unhideWhenUsed/>
    <w:rsid w:val="002B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2 Знак"/>
    <w:link w:val="a3"/>
    <w:uiPriority w:val="99"/>
    <w:locked/>
    <w:rsid w:val="002B009F"/>
    <w:rPr>
      <w:sz w:val="24"/>
      <w:szCs w:val="24"/>
    </w:rPr>
  </w:style>
  <w:style w:type="paragraph" w:customStyle="1" w:styleId="a5">
    <w:name w:val="Основной текст.Основной текст Знак"/>
    <w:basedOn w:val="a"/>
    <w:rsid w:val="002B009F"/>
    <w:pPr>
      <w:widowControl w:val="0"/>
      <w:spacing w:after="0" w:line="240" w:lineRule="auto"/>
      <w:ind w:right="5102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2024-07-03T11:04:00Z</cp:lastPrinted>
  <dcterms:created xsi:type="dcterms:W3CDTF">2024-07-03T10:40:00Z</dcterms:created>
  <dcterms:modified xsi:type="dcterms:W3CDTF">2024-07-03T11:04:00Z</dcterms:modified>
</cp:coreProperties>
</file>