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29" w:rsidRDefault="00C57C50" w:rsidP="00CD7029">
      <w:pPr>
        <w:pStyle w:val="a9"/>
      </w:pPr>
      <w:r>
        <w:rPr>
          <w:b w:val="0"/>
          <w:bCs w:val="0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3810</wp:posOffset>
            </wp:positionV>
            <wp:extent cx="733425" cy="914400"/>
            <wp:effectExtent l="0" t="0" r="0" b="0"/>
            <wp:wrapTopAndBottom/>
            <wp:docPr id="2" name="Рисунок 2" descr="2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2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7029" w:rsidRDefault="000701B6" w:rsidP="00CD7029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>Контрольно-счетная палата</w:t>
      </w:r>
      <w:r w:rsidR="00CD7029">
        <w:rPr>
          <w:sz w:val="28"/>
        </w:rPr>
        <w:t xml:space="preserve"> Брединского муниципального района</w:t>
      </w:r>
    </w:p>
    <w:p w:rsidR="00B477AE" w:rsidRDefault="000C3D67" w:rsidP="000C3D67">
      <w:pPr>
        <w:rPr>
          <w:sz w:val="22"/>
          <w:szCs w:val="22"/>
        </w:rPr>
      </w:pPr>
      <w:r>
        <w:rPr>
          <w:sz w:val="22"/>
          <w:szCs w:val="22"/>
        </w:rPr>
        <w:t xml:space="preserve">ПРИНЯТ                                            </w:t>
      </w:r>
      <w:r w:rsidR="00B96D10">
        <w:rPr>
          <w:sz w:val="22"/>
          <w:szCs w:val="22"/>
        </w:rPr>
        <w:t xml:space="preserve">                                  </w:t>
      </w:r>
      <w:r w:rsidR="006E51C4">
        <w:rPr>
          <w:sz w:val="22"/>
          <w:szCs w:val="22"/>
        </w:rPr>
        <w:t xml:space="preserve">          </w:t>
      </w:r>
      <w:r>
        <w:rPr>
          <w:sz w:val="22"/>
          <w:szCs w:val="22"/>
        </w:rPr>
        <w:t>УТВЕРЖДЕН</w:t>
      </w:r>
    </w:p>
    <w:p w:rsidR="00DD259E" w:rsidRDefault="000C3D67" w:rsidP="000C3D67">
      <w:pPr>
        <w:rPr>
          <w:sz w:val="22"/>
          <w:szCs w:val="22"/>
        </w:rPr>
      </w:pPr>
      <w:r>
        <w:rPr>
          <w:sz w:val="22"/>
          <w:szCs w:val="22"/>
        </w:rPr>
        <w:t xml:space="preserve">постановлением Коллегии                                     </w:t>
      </w:r>
      <w:r w:rsidR="00B96D10">
        <w:rPr>
          <w:sz w:val="22"/>
          <w:szCs w:val="22"/>
        </w:rPr>
        <w:t xml:space="preserve">           </w:t>
      </w:r>
      <w:r w:rsidR="006E51C4">
        <w:rPr>
          <w:sz w:val="22"/>
          <w:szCs w:val="22"/>
        </w:rPr>
        <w:t xml:space="preserve">           </w:t>
      </w:r>
      <w:r>
        <w:rPr>
          <w:sz w:val="22"/>
          <w:szCs w:val="22"/>
        </w:rPr>
        <w:t>приказом</w:t>
      </w:r>
      <w:r w:rsidR="00B96D10">
        <w:rPr>
          <w:sz w:val="22"/>
          <w:szCs w:val="22"/>
        </w:rPr>
        <w:t xml:space="preserve"> </w:t>
      </w:r>
      <w:r w:rsidR="005C688A">
        <w:rPr>
          <w:sz w:val="22"/>
          <w:szCs w:val="22"/>
        </w:rPr>
        <w:t>от 25.12.2023</w:t>
      </w:r>
      <w:r w:rsidR="009F66EB">
        <w:rPr>
          <w:sz w:val="22"/>
          <w:szCs w:val="22"/>
        </w:rPr>
        <w:t xml:space="preserve"> №</w:t>
      </w:r>
      <w:r w:rsidR="0077096A">
        <w:rPr>
          <w:sz w:val="22"/>
          <w:szCs w:val="22"/>
        </w:rPr>
        <w:t xml:space="preserve"> </w:t>
      </w:r>
      <w:r w:rsidR="00A430D2">
        <w:rPr>
          <w:sz w:val="22"/>
          <w:szCs w:val="22"/>
        </w:rPr>
        <w:t>64</w:t>
      </w:r>
      <w:r w:rsidR="00DD259E">
        <w:rPr>
          <w:sz w:val="22"/>
          <w:szCs w:val="22"/>
        </w:rPr>
        <w:t xml:space="preserve">, с учетом         </w:t>
      </w:r>
    </w:p>
    <w:p w:rsidR="006E51C4" w:rsidRDefault="00DD259E" w:rsidP="00DD259E">
      <w:pPr>
        <w:rPr>
          <w:sz w:val="22"/>
          <w:szCs w:val="22"/>
        </w:rPr>
      </w:pPr>
      <w:r>
        <w:rPr>
          <w:sz w:val="22"/>
          <w:szCs w:val="22"/>
        </w:rPr>
        <w:t>от 25.12.2023 № 11</w:t>
      </w:r>
      <w:r w:rsidRPr="00DD259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</w:t>
      </w:r>
      <w:r w:rsidR="006E51C4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>изм. от 12.03.2024 № 19</w:t>
      </w:r>
      <w:r w:rsidR="00646F24">
        <w:rPr>
          <w:sz w:val="22"/>
          <w:szCs w:val="22"/>
        </w:rPr>
        <w:t>, 29.03.2024 № 2</w:t>
      </w:r>
      <w:r w:rsidR="006E51C4">
        <w:rPr>
          <w:sz w:val="22"/>
          <w:szCs w:val="22"/>
        </w:rPr>
        <w:t>3</w:t>
      </w:r>
    </w:p>
    <w:p w:rsidR="004B2F80" w:rsidRDefault="00CE26D5" w:rsidP="00DD259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от 07.05.2024 № 32</w:t>
      </w:r>
      <w:r w:rsidR="00B556EB">
        <w:rPr>
          <w:sz w:val="22"/>
          <w:szCs w:val="22"/>
        </w:rPr>
        <w:t>, от 05.07.2024 № 39</w:t>
      </w:r>
      <w:r w:rsidR="004B2F80">
        <w:rPr>
          <w:sz w:val="22"/>
          <w:szCs w:val="22"/>
        </w:rPr>
        <w:t xml:space="preserve">,   </w:t>
      </w:r>
    </w:p>
    <w:p w:rsidR="00DD259E" w:rsidRDefault="004B2F80" w:rsidP="00DD259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от 02.10.2024 № 53</w:t>
      </w:r>
      <w:r w:rsidR="006E51C4"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0D35FD" w:rsidRDefault="00DD259E" w:rsidP="000C3D6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 w:rsidR="0081497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</w:t>
      </w:r>
    </w:p>
    <w:p w:rsidR="002A612A" w:rsidRPr="002E0563" w:rsidRDefault="002A612A" w:rsidP="002A612A">
      <w:pPr>
        <w:jc w:val="center"/>
        <w:rPr>
          <w:b/>
        </w:rPr>
      </w:pPr>
      <w:r w:rsidRPr="002E0563">
        <w:rPr>
          <w:b/>
        </w:rPr>
        <w:t>План</w:t>
      </w:r>
    </w:p>
    <w:p w:rsidR="000D35FD" w:rsidRDefault="002A612A" w:rsidP="000D35FD">
      <w:pPr>
        <w:jc w:val="center"/>
        <w:rPr>
          <w:b/>
        </w:rPr>
      </w:pPr>
      <w:r w:rsidRPr="002E0563">
        <w:rPr>
          <w:b/>
        </w:rPr>
        <w:t xml:space="preserve">работы </w:t>
      </w:r>
      <w:r w:rsidR="0008273F">
        <w:rPr>
          <w:b/>
        </w:rPr>
        <w:t>Контрольно-счетной палаты</w:t>
      </w:r>
      <w:r w:rsidR="000D35FD">
        <w:rPr>
          <w:b/>
        </w:rPr>
        <w:t xml:space="preserve"> Брединского муниципального района</w:t>
      </w:r>
    </w:p>
    <w:p w:rsidR="000F1728" w:rsidRDefault="002A612A" w:rsidP="000D35FD">
      <w:pPr>
        <w:jc w:val="center"/>
        <w:rPr>
          <w:b/>
        </w:rPr>
      </w:pPr>
      <w:r w:rsidRPr="002E0563">
        <w:rPr>
          <w:b/>
        </w:rPr>
        <w:t xml:space="preserve"> на </w:t>
      </w:r>
      <w:r w:rsidR="00A93842">
        <w:rPr>
          <w:b/>
        </w:rPr>
        <w:t>2024</w:t>
      </w:r>
      <w:r w:rsidRPr="009611CF">
        <w:rPr>
          <w:b/>
        </w:rPr>
        <w:t xml:space="preserve"> г</w:t>
      </w:r>
      <w:r w:rsidRPr="002E0563">
        <w:rPr>
          <w:b/>
        </w:rPr>
        <w:t xml:space="preserve">од </w:t>
      </w:r>
    </w:p>
    <w:tbl>
      <w:tblPr>
        <w:tblW w:w="10041" w:type="dxa"/>
        <w:tblInd w:w="-10" w:type="dxa"/>
        <w:tblLayout w:type="fixed"/>
        <w:tblLook w:val="0000"/>
      </w:tblPr>
      <w:tblGrid>
        <w:gridCol w:w="827"/>
        <w:gridCol w:w="5387"/>
        <w:gridCol w:w="3827"/>
      </w:tblGrid>
      <w:tr w:rsidR="002A612A" w:rsidTr="0019350E">
        <w:trPr>
          <w:trHeight w:val="325"/>
        </w:trPr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2A" w:rsidRDefault="002A612A" w:rsidP="00BD3175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="00322AD0">
              <w:rPr>
                <w:b/>
              </w:rPr>
              <w:t>. Контрольные мероприятия</w:t>
            </w:r>
          </w:p>
        </w:tc>
      </w:tr>
      <w:tr w:rsidR="002A612A" w:rsidTr="0019350E">
        <w:trPr>
          <w:trHeight w:val="41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12A" w:rsidRDefault="002A612A" w:rsidP="00A63439">
            <w:pPr>
              <w:snapToGrid w:val="0"/>
              <w:jc w:val="center"/>
            </w:pPr>
            <w:r>
              <w:t>№ п</w:t>
            </w:r>
            <w:r w:rsidRPr="003B13F0">
              <w:t>/</w:t>
            </w:r>
            <w:r>
              <w:t>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12A" w:rsidRDefault="00BD3175" w:rsidP="00A63439">
            <w:pPr>
              <w:snapToGrid w:val="0"/>
              <w:jc w:val="center"/>
            </w:pPr>
            <w:r>
              <w:t>Наименование</w:t>
            </w:r>
            <w:r w:rsidR="00322AD0">
              <w:t xml:space="preserve"> мероприятия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12A" w:rsidRPr="00BD3175" w:rsidRDefault="002A612A" w:rsidP="00A63439">
            <w:pPr>
              <w:snapToGrid w:val="0"/>
              <w:jc w:val="center"/>
            </w:pPr>
            <w:r>
              <w:t>Объект</w:t>
            </w:r>
            <w:r w:rsidR="00BD3175">
              <w:t>ы мероприятия</w:t>
            </w:r>
          </w:p>
        </w:tc>
      </w:tr>
      <w:tr w:rsidR="0043574D" w:rsidRPr="004F1C2C" w:rsidTr="00DF0542">
        <w:trPr>
          <w:trHeight w:val="113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3574D" w:rsidRPr="004F1C2C" w:rsidRDefault="008A61A2" w:rsidP="00EB458F">
            <w:pPr>
              <w:snapToGrid w:val="0"/>
            </w:pPr>
            <w:r w:rsidRPr="004F1C2C">
              <w:t>1</w:t>
            </w:r>
            <w:r w:rsidR="005806F1" w:rsidRPr="004F1C2C">
              <w:t>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0542" w:rsidRPr="004501C3" w:rsidRDefault="0008273F" w:rsidP="00632E17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501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Проверка законности </w:t>
            </w:r>
            <w:r w:rsidRPr="00632E1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и эффективности </w:t>
            </w:r>
            <w:r w:rsidR="006F0B99" w:rsidRPr="00632E1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использования бюджетных средств</w:t>
            </w:r>
            <w:r w:rsidR="003A48A7" w:rsidRPr="00632E1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r w:rsidR="00632E17" w:rsidRPr="00632E1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контроль за соблюдением установленного порядка управления и распоряжения муниципальной собственностью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574D" w:rsidRPr="004F1C2C" w:rsidRDefault="00DF0542" w:rsidP="00632E17">
            <w:pPr>
              <w:snapToGrid w:val="0"/>
            </w:pPr>
            <w:r>
              <w:t>МК</w:t>
            </w:r>
            <w:r w:rsidR="004501C3">
              <w:t>Д</w:t>
            </w:r>
            <w:r>
              <w:t>ОУ «</w:t>
            </w:r>
            <w:r w:rsidR="004501C3">
              <w:t xml:space="preserve">Детский сад </w:t>
            </w:r>
            <w:r w:rsidR="00632E17">
              <w:t>№ 5                   п. Бреды</w:t>
            </w:r>
            <w:r>
              <w:t>»</w:t>
            </w:r>
          </w:p>
        </w:tc>
      </w:tr>
      <w:tr w:rsidR="00DF0542" w:rsidRPr="004F1C2C" w:rsidTr="00DF0542">
        <w:trPr>
          <w:trHeight w:val="24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0542" w:rsidRPr="004F1C2C" w:rsidRDefault="00DF0542" w:rsidP="00EB458F">
            <w:pPr>
              <w:snapToGrid w:val="0"/>
            </w:pPr>
            <w:r>
              <w:t>1.2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0542" w:rsidRDefault="00632E17" w:rsidP="00647399">
            <w:pPr>
              <w:snapToGrid w:val="0"/>
              <w:jc w:val="both"/>
            </w:pPr>
            <w:r w:rsidRPr="00245412">
              <w:t>Проверка соблюдения требований бюджетного законодательства при предоставлении средств субсидии на выполнение муниципального задания, а также установленного порядка формирования и финансового обеспечения выполнения муниципального задания на оказание муниципальных услуг (выполнение работ)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42" w:rsidRDefault="00264EEF" w:rsidP="00264EEF">
            <w:pPr>
              <w:snapToGrid w:val="0"/>
            </w:pPr>
            <w:r w:rsidRPr="00273878">
              <w:rPr>
                <w:color w:val="000000"/>
                <w:shd w:val="clear" w:color="auto" w:fill="FFFFFF"/>
              </w:rPr>
              <w:t xml:space="preserve">Управление </w:t>
            </w:r>
            <w:r>
              <w:rPr>
                <w:color w:val="000000"/>
                <w:shd w:val="clear" w:color="auto" w:fill="FFFFFF"/>
              </w:rPr>
              <w:t>социальной защиты населения</w:t>
            </w:r>
            <w:r w:rsidRPr="00273878">
              <w:rPr>
                <w:color w:val="000000"/>
                <w:shd w:val="clear" w:color="auto" w:fill="FFFFFF"/>
              </w:rPr>
              <w:t xml:space="preserve"> Администрации Брединского муниципального района</w:t>
            </w:r>
          </w:p>
        </w:tc>
      </w:tr>
      <w:tr w:rsidR="006523BB" w:rsidRPr="004F1C2C" w:rsidTr="008621AF">
        <w:trPr>
          <w:trHeight w:val="32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523BB" w:rsidRPr="004F1C2C" w:rsidRDefault="005806F1" w:rsidP="00861DB7">
            <w:pPr>
              <w:snapToGrid w:val="0"/>
            </w:pPr>
            <w:r w:rsidRPr="004F1C2C">
              <w:t>1.</w:t>
            </w:r>
            <w:r w:rsidR="00DF0542"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0679B" w:rsidRPr="004F1C2C" w:rsidRDefault="00D15E25" w:rsidP="00CD7E86">
            <w:pPr>
              <w:snapToGrid w:val="0"/>
              <w:jc w:val="both"/>
            </w:pPr>
            <w:r w:rsidRPr="00134CB4">
              <w:t>Проверка соблюдения требований бюджетного законодательства при использовании средств субсидии на выполнение муниципального задания и на иные цели, а также установленного порядка формирования и финансового обеспечения выполнения муниципального задания на оказание муниципальных услуг (выполнение работ)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3BB" w:rsidRPr="009A3B42" w:rsidRDefault="00D15E25" w:rsidP="009A3B42">
            <w:pPr>
              <w:pStyle w:val="2"/>
              <w:spacing w:before="336" w:after="24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A3B42">
              <w:rPr>
                <w:rStyle w:val="af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Муниципальное бюджетное учреждение</w:t>
            </w:r>
            <w:r w:rsidR="009A3B42" w:rsidRPr="009A3B42">
              <w:rPr>
                <w:rStyle w:val="af1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9A3B42" w:rsidRPr="009A3B4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«Центр помощи детям, оста</w:t>
            </w:r>
            <w:r w:rsidR="008E66B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 xml:space="preserve">вшимся без попечения родителей» </w:t>
            </w:r>
            <w:r w:rsidR="009A3B42" w:rsidRPr="009A3B4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Брединского муниципального района Челябинской области</w:t>
            </w:r>
          </w:p>
        </w:tc>
      </w:tr>
      <w:tr w:rsidR="006523BB" w:rsidRPr="001F23C1" w:rsidTr="00814979">
        <w:trPr>
          <w:trHeight w:val="132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23BB" w:rsidRDefault="005806F1" w:rsidP="00EB458F">
            <w:pPr>
              <w:snapToGrid w:val="0"/>
            </w:pPr>
            <w:r>
              <w:t>1.</w:t>
            </w:r>
            <w:r w:rsidR="0017359D"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23BB" w:rsidRDefault="006647DD" w:rsidP="00F66BD5">
            <w:pPr>
              <w:snapToGrid w:val="0"/>
              <w:jc w:val="both"/>
              <w:rPr>
                <w:sz w:val="28"/>
                <w:szCs w:val="28"/>
              </w:rPr>
            </w:pPr>
            <w:r w:rsidRPr="004F1C2C">
              <w:t xml:space="preserve">Проверка </w:t>
            </w:r>
            <w:r w:rsidR="00DD6020">
              <w:t>законности и эффективности использования</w:t>
            </w:r>
            <w:r w:rsidR="00E53CCE">
              <w:t xml:space="preserve"> бюджетных средств Брединского муниципального района, </w:t>
            </w:r>
            <w:r w:rsidR="00F66BD5">
              <w:t>направленных</w:t>
            </w:r>
            <w:r w:rsidR="00174131">
              <w:t xml:space="preserve"> на реализа</w:t>
            </w:r>
            <w:r w:rsidR="00F66BD5">
              <w:t>цию инициативных проектов в 2023-2024 годах (выборочно)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26D5" w:rsidRDefault="00CE26D5" w:rsidP="00CE2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B1392">
              <w:rPr>
                <w:sz w:val="26"/>
                <w:szCs w:val="26"/>
              </w:rPr>
              <w:t>Администрация Боровского сельского поселения Брединского муниципального района</w:t>
            </w:r>
            <w:r>
              <w:rPr>
                <w:sz w:val="26"/>
                <w:szCs w:val="26"/>
              </w:rPr>
              <w:t>;</w:t>
            </w:r>
            <w:r w:rsidRPr="008B1392">
              <w:rPr>
                <w:sz w:val="26"/>
                <w:szCs w:val="26"/>
              </w:rPr>
              <w:t xml:space="preserve"> </w:t>
            </w:r>
          </w:p>
          <w:p w:rsidR="003F608E" w:rsidRPr="00CE26D5" w:rsidRDefault="00CE26D5" w:rsidP="001935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МКОУ «Рымникская СОШ МКОУ «Брединская СОШ №1»</w:t>
            </w:r>
            <w:r w:rsidRPr="008B1392">
              <w:rPr>
                <w:sz w:val="26"/>
                <w:szCs w:val="26"/>
              </w:rPr>
              <w:t xml:space="preserve"> Управление ЖКХ, строительс</w:t>
            </w:r>
            <w:r>
              <w:rPr>
                <w:sz w:val="26"/>
                <w:szCs w:val="26"/>
              </w:rPr>
              <w:t xml:space="preserve">тва и инженерной инфраструктуры </w:t>
            </w:r>
            <w:r w:rsidRPr="008B1392">
              <w:rPr>
                <w:sz w:val="26"/>
                <w:szCs w:val="26"/>
              </w:rPr>
              <w:t xml:space="preserve">администрации Брединского муниципального района </w:t>
            </w:r>
            <w:r>
              <w:rPr>
                <w:sz w:val="26"/>
                <w:szCs w:val="26"/>
              </w:rPr>
              <w:t>УТОЧНЕН 07.05.2024</w:t>
            </w:r>
          </w:p>
        </w:tc>
      </w:tr>
      <w:tr w:rsidR="00C57C50" w:rsidRPr="001F23C1" w:rsidTr="0019350E">
        <w:trPr>
          <w:trHeight w:val="276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2505" w:rsidRDefault="00C57C50" w:rsidP="00C57C50">
            <w:pPr>
              <w:snapToGrid w:val="0"/>
            </w:pPr>
            <w:r>
              <w:t>1.</w:t>
            </w:r>
            <w:r w:rsidR="0017359D"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7C50" w:rsidRPr="008E23BE" w:rsidRDefault="0019350E" w:rsidP="00925561">
            <w:pPr>
              <w:snapToGrid w:val="0"/>
              <w:jc w:val="both"/>
            </w:pPr>
            <w:r>
              <w:t>ИСКЛЮЧЕН 02.10.2024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561" w:rsidRDefault="00925561" w:rsidP="0019350E">
            <w:pPr>
              <w:pStyle w:val="1"/>
              <w:spacing w:before="0" w:after="0"/>
              <w:jc w:val="left"/>
            </w:pPr>
          </w:p>
        </w:tc>
      </w:tr>
      <w:tr w:rsidR="00E356CB" w:rsidRPr="001F23C1" w:rsidTr="008621AF">
        <w:trPr>
          <w:trHeight w:val="329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56CB" w:rsidRDefault="00E356CB" w:rsidP="00917BBB">
            <w:pPr>
              <w:snapToGrid w:val="0"/>
            </w:pPr>
            <w:r>
              <w:lastRenderedPageBreak/>
              <w:t>1.</w:t>
            </w:r>
            <w:r w:rsidR="0017359D"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0F30" w:rsidRPr="008E23BE" w:rsidRDefault="005459C6" w:rsidP="00D0539A">
            <w:pPr>
              <w:snapToGrid w:val="0"/>
              <w:jc w:val="both"/>
            </w:pPr>
            <w:r>
              <w:t xml:space="preserve">Проверка целевого и эффективного использования бюджетных средств, выделенных на </w:t>
            </w:r>
            <w:r w:rsidR="00D0539A">
              <w:t>оказание молодым семьям</w:t>
            </w:r>
            <w:r w:rsidR="008469C2">
              <w:t xml:space="preserve"> государственной поддержки на улучшение жилищных условий, на мероприятия по переселению граждан из жилищного фонда, признанного непригодным для проживания</w:t>
            </w:r>
            <w:r>
              <w:t xml:space="preserve"> муниципальной программы «</w:t>
            </w:r>
            <w:r w:rsidR="00850AF8">
              <w:t>Обеспечение доступным и комфортным жильем граждан Р</w:t>
            </w:r>
            <w:r w:rsidR="003537DB">
              <w:t>оссийской Ф</w:t>
            </w:r>
            <w:r w:rsidR="00850AF8">
              <w:t>едерации в Брединском муниципальном районе</w:t>
            </w:r>
            <w:r>
              <w:t>» (выборочно)</w:t>
            </w:r>
            <w:r w:rsidR="00850AF8">
              <w:t xml:space="preserve"> </w:t>
            </w:r>
            <w:r w:rsidR="007B2446" w:rsidRPr="008E23BE">
              <w:t>с провед</w:t>
            </w:r>
            <w:r w:rsidR="00850AF8">
              <w:t xml:space="preserve">ением </w:t>
            </w:r>
            <w:r w:rsidR="00045B71">
              <w:rPr>
                <w:color w:val="000000"/>
              </w:rPr>
              <w:t>аудита в сфере закупок товаров, работ и услуг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56CB" w:rsidRDefault="00BD778E" w:rsidP="00BD778E">
            <w:pPr>
              <w:snapToGrid w:val="0"/>
            </w:pPr>
            <w:r>
              <w:t>Комитет по управлению имуществом и земельным отношениям администрации Брединского муниципального района</w:t>
            </w:r>
          </w:p>
          <w:p w:rsidR="00BD778E" w:rsidRDefault="00BD778E" w:rsidP="00BD778E">
            <w:pPr>
              <w:snapToGrid w:val="0"/>
            </w:pPr>
          </w:p>
        </w:tc>
      </w:tr>
      <w:tr w:rsidR="00E97E8B" w:rsidRPr="001F23C1" w:rsidTr="00E97E8B">
        <w:trPr>
          <w:trHeight w:val="1433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917BBB">
            <w:pPr>
              <w:snapToGrid w:val="0"/>
            </w:pPr>
            <w:r>
              <w:t>1.7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Pr="00EB7A8D" w:rsidRDefault="00E97E8B" w:rsidP="00E97E8B">
            <w:pPr>
              <w:snapToGrid w:val="0"/>
              <w:jc w:val="both"/>
            </w:pPr>
            <w:r>
              <w:t xml:space="preserve">Проверка целевого и эффективного использования бюджетных средств, выделенных на реализацию муниципальной программы «Охрана окружающей среды Брединского муниципального района» (выборочно) </w:t>
            </w:r>
            <w:r w:rsidRPr="008E23BE">
              <w:t>с провед</w:t>
            </w:r>
            <w:r>
              <w:t xml:space="preserve">ением </w:t>
            </w:r>
            <w:r w:rsidR="00045B71">
              <w:rPr>
                <w:color w:val="000000"/>
              </w:rPr>
              <w:t>аудита в сфере закупок товаров, работ и услуг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8E063C">
            <w:pPr>
              <w:snapToGrid w:val="0"/>
            </w:pPr>
            <w:r w:rsidRPr="00273878">
              <w:rPr>
                <w:color w:val="000000"/>
                <w:shd w:val="clear" w:color="auto" w:fill="FFFFFF"/>
              </w:rPr>
              <w:t xml:space="preserve">Управление </w:t>
            </w:r>
            <w:r>
              <w:rPr>
                <w:color w:val="000000"/>
                <w:shd w:val="clear" w:color="auto" w:fill="FFFFFF"/>
              </w:rPr>
              <w:t>ЖКХ, строительства и инженерной инфраструктуры</w:t>
            </w:r>
            <w:r w:rsidRPr="00273878">
              <w:rPr>
                <w:color w:val="000000"/>
                <w:shd w:val="clear" w:color="auto" w:fill="FFFFFF"/>
              </w:rPr>
              <w:t xml:space="preserve"> Администрации Брединского муниципального района</w:t>
            </w:r>
          </w:p>
        </w:tc>
      </w:tr>
      <w:tr w:rsidR="00E97E8B" w:rsidRPr="001F23C1" w:rsidTr="0019350E">
        <w:trPr>
          <w:trHeight w:val="241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917BBB">
            <w:pPr>
              <w:snapToGrid w:val="0"/>
            </w:pPr>
            <w:r>
              <w:t>1.</w:t>
            </w:r>
            <w:r w:rsidR="00383FD3"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Pr="00134CB4" w:rsidRDefault="0019350E" w:rsidP="00EE48E1">
            <w:pPr>
              <w:snapToGrid w:val="0"/>
              <w:jc w:val="both"/>
            </w:pPr>
            <w:r>
              <w:t>ИСКЛЮЧЕН 02.10.2024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0EE7" w:rsidRPr="00540EE7" w:rsidRDefault="00540EE7" w:rsidP="00273878">
            <w:pPr>
              <w:snapToGrid w:val="0"/>
              <w:rPr>
                <w:color w:val="000000"/>
                <w:shd w:val="clear" w:color="auto" w:fill="FFFFFF"/>
              </w:rPr>
            </w:pPr>
          </w:p>
        </w:tc>
      </w:tr>
      <w:tr w:rsidR="00E97E8B" w:rsidRPr="001F23C1" w:rsidTr="00372DD4">
        <w:trPr>
          <w:trHeight w:val="29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5749C7">
            <w:pPr>
              <w:snapToGrid w:val="0"/>
            </w:pPr>
            <w:r>
              <w:t>1.</w:t>
            </w:r>
            <w:r w:rsidR="006220C7"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Pr="00EB7A8D" w:rsidRDefault="00E97E8B" w:rsidP="006220C7">
            <w:pPr>
              <w:snapToGrid w:val="0"/>
              <w:jc w:val="both"/>
            </w:pPr>
            <w:r>
              <w:t xml:space="preserve">Проверка законности и эффективности использования бюджетных средств, направленных на создание </w:t>
            </w:r>
            <w:r w:rsidR="006220C7">
              <w:t>модельных муниципальных библиотек</w:t>
            </w:r>
            <w:r>
              <w:t xml:space="preserve"> в рамках реализации регионального проекта «</w:t>
            </w:r>
            <w:r w:rsidR="006220C7">
              <w:t>Культурная среда</w:t>
            </w:r>
            <w:r>
              <w:t>» (национальный проект «</w:t>
            </w:r>
            <w:r w:rsidR="006220C7">
              <w:t>Культура»</w:t>
            </w:r>
            <w:r>
              <w:t xml:space="preserve"> с проведением </w:t>
            </w:r>
            <w:r w:rsidR="00045B71">
              <w:rPr>
                <w:color w:val="000000"/>
              </w:rPr>
              <w:t>аудита в сфере закупок товаров, работ и услуг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245516" w:rsidP="00C9262F">
            <w:pPr>
              <w:snapToGrid w:val="0"/>
              <w:rPr>
                <w:shd w:val="clear" w:color="auto" w:fill="FFFFFF"/>
              </w:rPr>
            </w:pPr>
            <w:r>
              <w:t>ММКУК «Централизованная библиотечная система Брединского муниципального района»</w:t>
            </w:r>
          </w:p>
          <w:p w:rsidR="00E97E8B" w:rsidRPr="00A257B3" w:rsidRDefault="00E97E8B" w:rsidP="00C9262F">
            <w:pPr>
              <w:snapToGrid w:val="0"/>
            </w:pPr>
          </w:p>
        </w:tc>
      </w:tr>
      <w:tr w:rsidR="007125F5" w:rsidRPr="001F23C1" w:rsidTr="008E063C">
        <w:trPr>
          <w:trHeight w:val="82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25F5" w:rsidRDefault="007125F5" w:rsidP="008E063C">
            <w:pPr>
              <w:snapToGrid w:val="0"/>
            </w:pPr>
            <w:r>
              <w:t>1.10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25F5" w:rsidRDefault="007125F5" w:rsidP="007125F5">
            <w:pPr>
              <w:snapToGrid w:val="0"/>
              <w:jc w:val="both"/>
            </w:pPr>
            <w:r>
              <w:t xml:space="preserve">Проверка исполнения представления КСП Брединского муниципального района от 08.12.2023 года № 7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5F5" w:rsidRDefault="007125F5" w:rsidP="007125F5">
            <w:pPr>
              <w:snapToGrid w:val="0"/>
            </w:pPr>
            <w:r>
              <w:rPr>
                <w:rFonts w:eastAsia="Calibri"/>
                <w:lang w:eastAsia="ru-RU"/>
              </w:rPr>
              <w:t>МКОУ «Брединская средняя общеобразовательная школа № 1»</w:t>
            </w:r>
          </w:p>
        </w:tc>
      </w:tr>
      <w:tr w:rsidR="007125F5" w:rsidRPr="001F23C1" w:rsidTr="008E063C">
        <w:trPr>
          <w:trHeight w:val="82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25F5" w:rsidRDefault="007125F5" w:rsidP="008E063C">
            <w:pPr>
              <w:snapToGrid w:val="0"/>
            </w:pPr>
            <w:r>
              <w:t>1.11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25F5" w:rsidRDefault="007125F5" w:rsidP="007125F5">
            <w:pPr>
              <w:snapToGrid w:val="0"/>
              <w:jc w:val="both"/>
            </w:pPr>
            <w:r>
              <w:t xml:space="preserve">Проверка исполнения представления КСП Брединского муниципального района от 25.12.2023 года № 9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5F5" w:rsidRDefault="00090BB1" w:rsidP="008E063C">
            <w:pPr>
              <w:snapToGrid w:val="0"/>
            </w:pPr>
            <w:r>
              <w:t>МКДОУ «Детский сад общеразвивающего вида п. Маяк»</w:t>
            </w:r>
          </w:p>
        </w:tc>
      </w:tr>
      <w:tr w:rsidR="00C26379" w:rsidRPr="001F23C1" w:rsidTr="008E063C">
        <w:trPr>
          <w:trHeight w:val="82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26379" w:rsidRDefault="00C26379" w:rsidP="008E063C">
            <w:pPr>
              <w:snapToGrid w:val="0"/>
            </w:pPr>
            <w:r>
              <w:t>1.1</w:t>
            </w:r>
            <w:r w:rsidR="00C0080F"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26379" w:rsidRDefault="00C26379" w:rsidP="008E063C">
            <w:pPr>
              <w:snapToGrid w:val="0"/>
              <w:jc w:val="both"/>
            </w:pPr>
            <w:r>
              <w:t>Проверка исполнения представления КСП Брединского муниципального района от 08.12.2023 года № 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379" w:rsidRDefault="00C26379" w:rsidP="00C26379">
            <w:pPr>
              <w:snapToGrid w:val="0"/>
            </w:pPr>
            <w:r w:rsidRPr="00273878">
              <w:rPr>
                <w:color w:val="000000"/>
                <w:shd w:val="clear" w:color="auto" w:fill="FFFFFF"/>
              </w:rPr>
              <w:t xml:space="preserve">Управление </w:t>
            </w:r>
            <w:r>
              <w:rPr>
                <w:color w:val="000000"/>
                <w:shd w:val="clear" w:color="auto" w:fill="FFFFFF"/>
              </w:rPr>
              <w:t>образования</w:t>
            </w:r>
            <w:r w:rsidRPr="00273878">
              <w:rPr>
                <w:color w:val="000000"/>
                <w:shd w:val="clear" w:color="auto" w:fill="FFFFFF"/>
              </w:rPr>
              <w:t xml:space="preserve"> Администрации Брединского муниципального района</w:t>
            </w:r>
          </w:p>
        </w:tc>
      </w:tr>
      <w:tr w:rsidR="00C26379" w:rsidRPr="001F23C1" w:rsidTr="008E063C">
        <w:trPr>
          <w:trHeight w:val="82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26379" w:rsidRDefault="00C26379" w:rsidP="008E063C">
            <w:pPr>
              <w:snapToGrid w:val="0"/>
            </w:pPr>
            <w:r>
              <w:t>1.1</w:t>
            </w:r>
            <w:r w:rsidR="00C0080F"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26379" w:rsidRDefault="00C26379" w:rsidP="008E063C">
            <w:pPr>
              <w:snapToGrid w:val="0"/>
              <w:jc w:val="both"/>
            </w:pPr>
            <w:r>
              <w:t xml:space="preserve">Проверка исполнения представления КСП Брединского муниципального района от 25.12.2023 года № 10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379" w:rsidRDefault="00C26379" w:rsidP="00C26379">
            <w:pPr>
              <w:snapToGrid w:val="0"/>
              <w:rPr>
                <w:color w:val="000000"/>
                <w:shd w:val="clear" w:color="auto" w:fill="FFFFFF"/>
              </w:rPr>
            </w:pPr>
            <w:r w:rsidRPr="00273878">
              <w:rPr>
                <w:color w:val="000000"/>
                <w:shd w:val="clear" w:color="auto" w:fill="FFFFFF"/>
              </w:rPr>
              <w:t xml:space="preserve">Управление </w:t>
            </w:r>
            <w:r>
              <w:rPr>
                <w:color w:val="000000"/>
                <w:shd w:val="clear" w:color="auto" w:fill="FFFFFF"/>
              </w:rPr>
              <w:t>образования</w:t>
            </w:r>
            <w:r w:rsidRPr="00273878">
              <w:rPr>
                <w:color w:val="000000"/>
                <w:shd w:val="clear" w:color="auto" w:fill="FFFFFF"/>
              </w:rPr>
              <w:t xml:space="preserve"> Администрации Брединского муниципального района</w:t>
            </w:r>
          </w:p>
          <w:p w:rsidR="00901155" w:rsidRDefault="00901155" w:rsidP="00C26379">
            <w:pPr>
              <w:snapToGrid w:val="0"/>
            </w:pPr>
          </w:p>
        </w:tc>
      </w:tr>
      <w:tr w:rsidR="00E97E8B" w:rsidRPr="001F23C1" w:rsidTr="00372DD4">
        <w:trPr>
          <w:trHeight w:val="31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8B" w:rsidRDefault="00E97E8B" w:rsidP="00713CF0">
            <w:pPr>
              <w:snapToGrid w:val="0"/>
            </w:pPr>
            <w:r>
              <w:t>1.1</w:t>
            </w:r>
            <w:r w:rsidR="00C0080F"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8B" w:rsidRPr="0055642C" w:rsidRDefault="00E97E8B" w:rsidP="0055642C">
            <w:pPr>
              <w:snapToGrid w:val="0"/>
              <w:jc w:val="both"/>
            </w:pPr>
            <w:r>
              <w:t>Участие в совместных и параллельных с Контрольно-счетной палатой Челябинской области контрольных мероприятиях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975A8C">
            <w:pPr>
              <w:jc w:val="both"/>
            </w:pPr>
            <w:r>
              <w:t>Объекты мероприятий указываются в программах мероприятий</w:t>
            </w:r>
          </w:p>
        </w:tc>
      </w:tr>
      <w:tr w:rsidR="00E97E8B" w:rsidRPr="001F23C1" w:rsidTr="001833D7">
        <w:trPr>
          <w:trHeight w:val="468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7E8B" w:rsidRDefault="00E97E8B" w:rsidP="00713CF0">
            <w:pPr>
              <w:snapToGrid w:val="0"/>
            </w:pPr>
            <w:r>
              <w:lastRenderedPageBreak/>
              <w:t>1.1</w:t>
            </w:r>
            <w:r w:rsidR="00C0080F">
              <w:t>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C1957" w:rsidRPr="001833D7" w:rsidRDefault="00E97E8B" w:rsidP="00961D6E">
            <w:pPr>
              <w:snapToGrid w:val="0"/>
              <w:jc w:val="both"/>
            </w:pPr>
            <w:r w:rsidRPr="001833D7">
              <w:t>Участие в контрольных мероприятиях, проверках соблюдения законодательства при использовании бюджетных средств и муниципальной собственности, проводимых Прокуратурой Брединского района, правоохранительными органами и иными контрольными органами              (по согласованию)</w:t>
            </w:r>
            <w:r w:rsidR="00540436" w:rsidRPr="001833D7">
              <w:t>:</w:t>
            </w:r>
            <w:r w:rsidR="000C1957" w:rsidRPr="001833D7">
              <w:t xml:space="preserve">   </w:t>
            </w:r>
          </w:p>
          <w:p w:rsidR="00204133" w:rsidRPr="001833D7" w:rsidRDefault="000C1957" w:rsidP="00961D6E">
            <w:pPr>
              <w:snapToGrid w:val="0"/>
              <w:jc w:val="both"/>
            </w:pPr>
            <w:r w:rsidRPr="001833D7">
              <w:t xml:space="preserve">- </w:t>
            </w:r>
            <w:r w:rsidR="00540436" w:rsidRPr="001833D7">
              <w:t xml:space="preserve">Проверка отдельных вопросов </w:t>
            </w:r>
            <w:r w:rsidRPr="001833D7">
              <w:t>законности использования бюджетных средств в МБОУ «Ц</w:t>
            </w:r>
            <w:r w:rsidR="00540436" w:rsidRPr="001833D7">
              <w:t>ентр психолого-педагогической медицинской и социальной помощи</w:t>
            </w:r>
            <w:r w:rsidRPr="001833D7">
              <w:t>»</w:t>
            </w:r>
            <w:r w:rsidR="00540436" w:rsidRPr="001833D7">
              <w:t xml:space="preserve"> Брединского района</w:t>
            </w:r>
            <w:r w:rsidR="006E51C4" w:rsidRPr="001833D7">
              <w:t xml:space="preserve"> </w:t>
            </w:r>
            <w:r w:rsidR="001833D7" w:rsidRPr="001833D7">
              <w:t>УТОЧНЕН</w:t>
            </w:r>
            <w:r w:rsidR="006E51C4" w:rsidRPr="001833D7">
              <w:t xml:space="preserve"> 29.03.2024</w:t>
            </w:r>
            <w:r w:rsidR="001833D7" w:rsidRPr="001833D7">
              <w:t>;</w:t>
            </w:r>
          </w:p>
          <w:p w:rsidR="000C0B8F" w:rsidRDefault="001833D7" w:rsidP="001833D7">
            <w:pPr>
              <w:jc w:val="both"/>
            </w:pPr>
            <w:r w:rsidRPr="001833D7">
              <w:t>- Проверка исполнения законодательства по оплате поставленных коммунальных ресурсов, а также причин и условий образования задолженности перед р</w:t>
            </w:r>
            <w:r w:rsidR="000C0B8F">
              <w:t>есурсоснабжающими организациями в ООО ТЕРРА</w:t>
            </w:r>
          </w:p>
          <w:p w:rsidR="001833D7" w:rsidRPr="001833D7" w:rsidRDefault="001833D7" w:rsidP="001833D7">
            <w:pPr>
              <w:jc w:val="both"/>
            </w:pPr>
            <w:r>
              <w:t>УТОЧНЕН 07.05.2024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Pr="001E78BA" w:rsidRDefault="00E97E8B" w:rsidP="001E78BA">
            <w:pPr>
              <w:jc w:val="both"/>
            </w:pPr>
            <w:r>
              <w:t>Объекты мероприятий указываются в программах мероприятий</w:t>
            </w:r>
          </w:p>
          <w:p w:rsidR="00E97E8B" w:rsidRDefault="00E97E8B" w:rsidP="00EB458F">
            <w:pPr>
              <w:snapToGrid w:val="0"/>
            </w:pPr>
          </w:p>
          <w:p w:rsidR="00E97E8B" w:rsidRPr="001E78BA" w:rsidRDefault="00E97E8B" w:rsidP="00EB458F">
            <w:pPr>
              <w:snapToGrid w:val="0"/>
            </w:pPr>
          </w:p>
        </w:tc>
      </w:tr>
      <w:tr w:rsidR="00E97E8B" w:rsidTr="00DC35AA">
        <w:trPr>
          <w:trHeight w:val="365"/>
        </w:trPr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0F51C7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.Экспертно-аналитические мероприятия</w:t>
            </w:r>
          </w:p>
        </w:tc>
      </w:tr>
      <w:tr w:rsidR="00E97E8B" w:rsidTr="00120871">
        <w:trPr>
          <w:trHeight w:val="7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8B" w:rsidRDefault="00E97E8B" w:rsidP="00EB458F">
            <w:pPr>
              <w:snapToGrid w:val="0"/>
            </w:pPr>
            <w:r>
              <w:t>2.1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6302C3">
            <w:pPr>
              <w:snapToGrid w:val="0"/>
              <w:jc w:val="both"/>
            </w:pPr>
            <w:r>
              <w:t xml:space="preserve">Внешняя проверка годового отчета об исполнении бюджета Брединского </w:t>
            </w:r>
            <w:r w:rsidR="000A3770">
              <w:t>муниципального района за 2023</w:t>
            </w:r>
            <w:r>
              <w:t xml:space="preserve">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8911FE">
            <w:pPr>
              <w:snapToGrid w:val="0"/>
            </w:pPr>
            <w:r>
              <w:t>Финансовое управление администрации Брединского муниципального района</w:t>
            </w:r>
          </w:p>
        </w:tc>
      </w:tr>
      <w:tr w:rsidR="00E97E8B" w:rsidTr="0017359D">
        <w:trPr>
          <w:trHeight w:val="70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8B" w:rsidRDefault="00E97E8B" w:rsidP="00EB458F">
            <w:pPr>
              <w:snapToGrid w:val="0"/>
            </w:pPr>
            <w:r>
              <w:t>2.2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Pr="006913AB" w:rsidRDefault="002720D4" w:rsidP="002720D4">
            <w:pPr>
              <w:snapToGrid w:val="0"/>
              <w:jc w:val="both"/>
            </w:pPr>
            <w:r w:rsidRPr="006913AB">
              <w:rPr>
                <w:color w:val="22272F"/>
                <w:shd w:val="clear" w:color="auto" w:fill="FFFFFF"/>
              </w:rPr>
              <w:t xml:space="preserve">Контроль за достоверностью, полнотой и соответствием нормативным требованиям составления и представления годового отчета об исполнении бюджета </w:t>
            </w:r>
            <w:r w:rsidR="000A3770" w:rsidRPr="006913AB">
              <w:t>за 2023</w:t>
            </w:r>
            <w:r w:rsidR="00E97E8B" w:rsidRPr="006913AB">
              <w:t xml:space="preserve">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8911FE">
            <w:pPr>
              <w:snapToGrid w:val="0"/>
            </w:pPr>
            <w:r>
              <w:t>Собрание депутатов Брединского муниципального района</w:t>
            </w:r>
          </w:p>
        </w:tc>
      </w:tr>
      <w:tr w:rsidR="00E97E8B" w:rsidTr="008911FE">
        <w:trPr>
          <w:trHeight w:val="55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8B" w:rsidRDefault="00E97E8B" w:rsidP="00EB458F">
            <w:pPr>
              <w:snapToGrid w:val="0"/>
            </w:pPr>
            <w:r>
              <w:t>2.3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Pr="006913AB" w:rsidRDefault="002720D4" w:rsidP="008911FE">
            <w:pPr>
              <w:snapToGrid w:val="0"/>
              <w:jc w:val="both"/>
            </w:pPr>
            <w:r w:rsidRPr="006913AB">
              <w:rPr>
                <w:color w:val="22272F"/>
                <w:shd w:val="clear" w:color="auto" w:fill="FFFFFF"/>
              </w:rPr>
              <w:t xml:space="preserve">Контроль за достоверностью, полнотой и соответствием нормативным требованиям составления и представления годового отчета об исполнении бюджета </w:t>
            </w:r>
            <w:r w:rsidRPr="006913AB">
              <w:t>за 2023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8911FE">
            <w:pPr>
              <w:snapToGrid w:val="0"/>
            </w:pPr>
            <w:r>
              <w:t>КСП Брединского муниципального района</w:t>
            </w:r>
          </w:p>
        </w:tc>
      </w:tr>
      <w:tr w:rsidR="00E97E8B" w:rsidTr="00EE1C11">
        <w:trPr>
          <w:trHeight w:val="5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7E8B" w:rsidRDefault="00E97E8B" w:rsidP="00EB458F">
            <w:pPr>
              <w:snapToGrid w:val="0"/>
            </w:pPr>
            <w:r>
              <w:t>2.4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Pr="006913AB" w:rsidRDefault="002720D4" w:rsidP="008911FE">
            <w:pPr>
              <w:snapToGrid w:val="0"/>
              <w:jc w:val="both"/>
            </w:pPr>
            <w:r w:rsidRPr="006913AB">
              <w:rPr>
                <w:color w:val="22272F"/>
                <w:shd w:val="clear" w:color="auto" w:fill="FFFFFF"/>
              </w:rPr>
              <w:t xml:space="preserve">Контроль за достоверностью, полнотой и соответствием нормативным требованиям составления и представления годового отчета об исполнении бюджета </w:t>
            </w:r>
            <w:r w:rsidRPr="006913AB">
              <w:t>за 2023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120871">
            <w:pPr>
              <w:snapToGrid w:val="0"/>
            </w:pPr>
            <w:r>
              <w:t>Администрация Брединского муниципального района</w:t>
            </w:r>
          </w:p>
        </w:tc>
      </w:tr>
      <w:tr w:rsidR="00E97E8B" w:rsidTr="008911FE">
        <w:trPr>
          <w:trHeight w:val="83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8B" w:rsidRDefault="00E97E8B" w:rsidP="00EB458F">
            <w:pPr>
              <w:snapToGrid w:val="0"/>
            </w:pPr>
            <w:r>
              <w:t>2.5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Pr="006913AB" w:rsidRDefault="002720D4" w:rsidP="00120871">
            <w:pPr>
              <w:snapToGrid w:val="0"/>
              <w:jc w:val="both"/>
            </w:pPr>
            <w:r w:rsidRPr="006913AB">
              <w:rPr>
                <w:color w:val="22272F"/>
                <w:shd w:val="clear" w:color="auto" w:fill="FFFFFF"/>
              </w:rPr>
              <w:t xml:space="preserve">Контроль за достоверностью, полнотой и соответствием нормативным требованиям составления и представления годового отчета об исполнении бюджета </w:t>
            </w:r>
            <w:r w:rsidRPr="006913AB">
              <w:t>за 2023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120871">
            <w:pPr>
              <w:snapToGrid w:val="0"/>
            </w:pPr>
            <w:r>
              <w:t>Финансовое управление администрации Брединского муниципального района</w:t>
            </w:r>
          </w:p>
        </w:tc>
      </w:tr>
      <w:tr w:rsidR="00E97E8B" w:rsidTr="008911FE">
        <w:trPr>
          <w:trHeight w:val="84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</w:tcBorders>
          </w:tcPr>
          <w:p w:rsidR="00E97E8B" w:rsidRDefault="00E97E8B" w:rsidP="00EB458F">
            <w:pPr>
              <w:snapToGrid w:val="0"/>
            </w:pPr>
            <w:r>
              <w:t>2.6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E8B" w:rsidRPr="006913AB" w:rsidRDefault="002720D4" w:rsidP="00120871">
            <w:pPr>
              <w:snapToGrid w:val="0"/>
              <w:jc w:val="both"/>
            </w:pPr>
            <w:r w:rsidRPr="006913AB">
              <w:rPr>
                <w:color w:val="22272F"/>
                <w:shd w:val="clear" w:color="auto" w:fill="FFFFFF"/>
              </w:rPr>
              <w:t xml:space="preserve">Контроль за достоверностью, полнотой и соответствием нормативным требованиям составления и представления годового отчета об исполнении бюджета </w:t>
            </w:r>
            <w:r w:rsidRPr="006913AB">
              <w:t>за 2023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E8B" w:rsidRDefault="00E97E8B" w:rsidP="00120871">
            <w:pPr>
              <w:snapToGrid w:val="0"/>
            </w:pPr>
            <w:r>
              <w:t xml:space="preserve">Управление социальной защиты </w:t>
            </w:r>
          </w:p>
          <w:p w:rsidR="00E97E8B" w:rsidRDefault="00E97E8B" w:rsidP="00120871">
            <w:pPr>
              <w:snapToGrid w:val="0"/>
            </w:pPr>
            <w:r>
              <w:t>населения Брединского муниципального района</w:t>
            </w:r>
          </w:p>
        </w:tc>
      </w:tr>
      <w:tr w:rsidR="00E97E8B" w:rsidTr="008911FE">
        <w:trPr>
          <w:trHeight w:val="85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8B" w:rsidRDefault="00E97E8B" w:rsidP="00EB458F">
            <w:pPr>
              <w:snapToGrid w:val="0"/>
            </w:pPr>
            <w:r>
              <w:t>2.7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Pr="006913AB" w:rsidRDefault="002720D4" w:rsidP="00120871">
            <w:pPr>
              <w:snapToGrid w:val="0"/>
              <w:jc w:val="both"/>
            </w:pPr>
            <w:r w:rsidRPr="006913AB">
              <w:rPr>
                <w:color w:val="22272F"/>
                <w:shd w:val="clear" w:color="auto" w:fill="FFFFFF"/>
              </w:rPr>
              <w:t xml:space="preserve">Контроль за достоверностью, полнотой и соответствием нормативным требованиям составления и представления годового отчета об исполнении бюджета </w:t>
            </w:r>
            <w:r w:rsidRPr="006913AB">
              <w:t>за 2023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120871">
            <w:pPr>
              <w:snapToGrid w:val="0"/>
            </w:pPr>
            <w:r>
              <w:t>Управление образования администрации Брединского муниципального района</w:t>
            </w:r>
          </w:p>
        </w:tc>
      </w:tr>
      <w:tr w:rsidR="00E97E8B" w:rsidTr="008911FE">
        <w:trPr>
          <w:trHeight w:val="112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8B" w:rsidRDefault="00E97E8B" w:rsidP="00EB458F">
            <w:pPr>
              <w:snapToGrid w:val="0"/>
            </w:pPr>
            <w:r>
              <w:t>2.8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Pr="006913AB" w:rsidRDefault="002720D4" w:rsidP="00120871">
            <w:pPr>
              <w:snapToGrid w:val="0"/>
              <w:jc w:val="both"/>
            </w:pPr>
            <w:r w:rsidRPr="006913AB">
              <w:rPr>
                <w:color w:val="22272F"/>
                <w:shd w:val="clear" w:color="auto" w:fill="FFFFFF"/>
              </w:rPr>
              <w:t xml:space="preserve">Контроль за достоверностью, полнотой и соответствием нормативным требованиям составления и представления годового отчета об исполнении бюджета </w:t>
            </w:r>
            <w:r w:rsidRPr="006913AB">
              <w:t>за 2023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120871">
            <w:pPr>
              <w:snapToGrid w:val="0"/>
            </w:pPr>
            <w:r>
              <w:t>Управление культуры, спорта и молодежной политики администрации Брединского муниципального района</w:t>
            </w:r>
          </w:p>
        </w:tc>
      </w:tr>
      <w:tr w:rsidR="00E97E8B" w:rsidTr="004D6A20">
        <w:trPr>
          <w:trHeight w:val="97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7E8B" w:rsidRDefault="00E97E8B" w:rsidP="00EB458F">
            <w:pPr>
              <w:snapToGrid w:val="0"/>
            </w:pPr>
            <w:r>
              <w:lastRenderedPageBreak/>
              <w:t>2.9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155" w:rsidRPr="006913AB" w:rsidRDefault="002720D4" w:rsidP="00120871">
            <w:pPr>
              <w:snapToGrid w:val="0"/>
              <w:jc w:val="both"/>
            </w:pPr>
            <w:r w:rsidRPr="006913AB">
              <w:rPr>
                <w:color w:val="22272F"/>
                <w:shd w:val="clear" w:color="auto" w:fill="FFFFFF"/>
              </w:rPr>
              <w:t xml:space="preserve">Контроль за достоверностью, полнотой и соответствием нормативным требованиям составления и представления годового отчета об исполнении бюджета </w:t>
            </w:r>
            <w:r w:rsidRPr="006913AB">
              <w:t>за 2023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120871">
            <w:pPr>
              <w:snapToGrid w:val="0"/>
            </w:pPr>
            <w:r>
              <w:t>Комитет по имуществу и земельным отношениям Администрации Брединского муниципального района</w:t>
            </w:r>
          </w:p>
        </w:tc>
      </w:tr>
      <w:tr w:rsidR="00E97E8B" w:rsidTr="004D6A20">
        <w:trPr>
          <w:trHeight w:val="39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7E8B" w:rsidRDefault="00E97E8B" w:rsidP="00EB458F">
            <w:pPr>
              <w:snapToGrid w:val="0"/>
            </w:pPr>
            <w:r>
              <w:t>2.10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Pr="00B13389" w:rsidRDefault="00B13389" w:rsidP="00E720B4">
            <w:pPr>
              <w:snapToGrid w:val="0"/>
              <w:jc w:val="both"/>
            </w:pPr>
            <w:r w:rsidRPr="00B13389">
              <w:rPr>
                <w:shd w:val="clear" w:color="auto" w:fill="FFFFFF"/>
              </w:rPr>
              <w:t>Анализ эффективности внутреннего финансового аудита и подготовка предложений по совершенствованию осуществления главными рас</w:t>
            </w:r>
            <w:r w:rsidR="00E720B4">
              <w:rPr>
                <w:shd w:val="clear" w:color="auto" w:fill="FFFFFF"/>
              </w:rPr>
              <w:t xml:space="preserve">порядителями бюджетных средств </w:t>
            </w:r>
            <w:r w:rsidRPr="00B13389">
              <w:rPr>
                <w:shd w:val="clear" w:color="auto" w:fill="FFFFFF"/>
              </w:rPr>
              <w:t>внутреннего финансового аудита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Pr="00B13389" w:rsidRDefault="00B13389" w:rsidP="00120871">
            <w:pPr>
              <w:snapToGrid w:val="0"/>
              <w:rPr>
                <w:shd w:val="clear" w:color="auto" w:fill="FFFFFF"/>
              </w:rPr>
            </w:pPr>
            <w:r w:rsidRPr="00B13389">
              <w:rPr>
                <w:shd w:val="clear" w:color="auto" w:fill="FFFFFF"/>
              </w:rPr>
              <w:t>Главные распорядители бюджетных средств</w:t>
            </w:r>
          </w:p>
          <w:p w:rsidR="00B13389" w:rsidRPr="00B13389" w:rsidRDefault="00B13389" w:rsidP="00120871">
            <w:pPr>
              <w:snapToGrid w:val="0"/>
              <w:rPr>
                <w:shd w:val="clear" w:color="auto" w:fill="FFFFFF"/>
              </w:rPr>
            </w:pPr>
          </w:p>
          <w:p w:rsidR="00B13389" w:rsidRPr="00B13389" w:rsidRDefault="00B13389" w:rsidP="00120871">
            <w:pPr>
              <w:snapToGrid w:val="0"/>
            </w:pPr>
          </w:p>
        </w:tc>
      </w:tr>
      <w:tr w:rsidR="00E97E8B" w:rsidTr="00372DD4">
        <w:trPr>
          <w:trHeight w:val="43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EB458F">
            <w:pPr>
              <w:snapToGrid w:val="0"/>
            </w:pPr>
            <w:r>
              <w:t>2.11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A15C44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«Андреевское сельское поселение Брединског</w:t>
            </w:r>
            <w:r w:rsidR="00353DB0">
              <w:t>о муниципального района» за 2023</w:t>
            </w:r>
            <w:r>
              <w:t xml:space="preserve">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CE24B1">
            <w:pPr>
              <w:snapToGrid w:val="0"/>
            </w:pPr>
            <w:r>
              <w:t>Администрация Андреевского сельского поселения Брединского муниципального района</w:t>
            </w:r>
          </w:p>
        </w:tc>
      </w:tr>
      <w:tr w:rsidR="00E97E8B" w:rsidTr="00372DD4">
        <w:trPr>
          <w:trHeight w:val="43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5749C7">
            <w:pPr>
              <w:snapToGrid w:val="0"/>
            </w:pPr>
            <w:r>
              <w:t>2.12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A15C44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«Атамановское сельское поселение Брединског</w:t>
            </w:r>
            <w:r w:rsidR="00353DB0">
              <w:t>о муниципального района» за 2023</w:t>
            </w:r>
            <w:r>
              <w:t>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5749C7">
            <w:pPr>
              <w:snapToGrid w:val="0"/>
            </w:pPr>
            <w:r>
              <w:t>Администрация Атамановского сельского поселения Брединского муниципального района</w:t>
            </w:r>
          </w:p>
        </w:tc>
      </w:tr>
      <w:tr w:rsidR="00E97E8B" w:rsidTr="00372DD4">
        <w:trPr>
          <w:trHeight w:val="43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5749C7">
            <w:pPr>
              <w:snapToGrid w:val="0"/>
            </w:pPr>
            <w:r>
              <w:t>2.13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A15C44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«Белокаменское сельское поселение Брединског</w:t>
            </w:r>
            <w:r w:rsidR="00353DB0">
              <w:t>о муниципального района» за 2023</w:t>
            </w:r>
            <w:r>
              <w:t xml:space="preserve">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5749C7">
            <w:pPr>
              <w:snapToGrid w:val="0"/>
            </w:pPr>
            <w:r>
              <w:t>Администрация Белокаменского сельского поселения Брединского муниципального района</w:t>
            </w:r>
          </w:p>
        </w:tc>
      </w:tr>
      <w:tr w:rsidR="00E97E8B" w:rsidTr="00372DD4">
        <w:trPr>
          <w:trHeight w:val="43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5749C7">
            <w:pPr>
              <w:snapToGrid w:val="0"/>
            </w:pPr>
            <w:r>
              <w:t>2.14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A15C44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«Боровское сельское поселение Брединског</w:t>
            </w:r>
            <w:r w:rsidR="00353DB0">
              <w:t>о муниципального района» за 2023</w:t>
            </w:r>
            <w:r>
              <w:t xml:space="preserve">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5749C7">
            <w:pPr>
              <w:snapToGrid w:val="0"/>
            </w:pPr>
            <w:r>
              <w:t>Администрация Боровского сельского поселения Брединского муниципального района</w:t>
            </w:r>
          </w:p>
        </w:tc>
      </w:tr>
      <w:tr w:rsidR="00E97E8B" w:rsidTr="0017359D">
        <w:trPr>
          <w:trHeight w:val="276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5749C7">
            <w:pPr>
              <w:snapToGrid w:val="0"/>
            </w:pPr>
            <w:r>
              <w:t>2.15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A15C44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«Брединское сельское поселение Брединског</w:t>
            </w:r>
            <w:r w:rsidR="00353DB0">
              <w:t>о муниципального района» за 2023</w:t>
            </w:r>
            <w:r>
              <w:t>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5749C7">
            <w:pPr>
              <w:snapToGrid w:val="0"/>
            </w:pPr>
            <w:r>
              <w:t>Администрация Брединского сельского поселения Брединского муниципального района</w:t>
            </w:r>
          </w:p>
        </w:tc>
      </w:tr>
      <w:tr w:rsidR="00E97E8B" w:rsidTr="00372DD4">
        <w:trPr>
          <w:trHeight w:val="43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5749C7">
            <w:pPr>
              <w:snapToGrid w:val="0"/>
            </w:pPr>
            <w:r>
              <w:t>2.16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A15C44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«Калининское сельское поселение Брединског</w:t>
            </w:r>
            <w:r w:rsidR="00353DB0">
              <w:t>о муниципального района» за 2023</w:t>
            </w:r>
            <w:r>
              <w:t xml:space="preserve">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5749C7">
            <w:pPr>
              <w:snapToGrid w:val="0"/>
            </w:pPr>
            <w:r>
              <w:t>Администрация Калининского сельского поселения Брединского муниципального района</w:t>
            </w:r>
          </w:p>
        </w:tc>
      </w:tr>
      <w:tr w:rsidR="00E97E8B" w:rsidTr="00372DD4">
        <w:trPr>
          <w:trHeight w:val="43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5749C7">
            <w:pPr>
              <w:snapToGrid w:val="0"/>
            </w:pPr>
            <w:r>
              <w:t>2.17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A15C44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«Наследницкое сельское поселение Брединског</w:t>
            </w:r>
            <w:r w:rsidR="00353DB0">
              <w:t>о муниципального района» за 2023</w:t>
            </w:r>
            <w:r>
              <w:t xml:space="preserve">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5749C7">
            <w:pPr>
              <w:snapToGrid w:val="0"/>
            </w:pPr>
            <w:r>
              <w:t>Администрация Наследницкого сельского поселения Брединского муниципального района</w:t>
            </w:r>
          </w:p>
        </w:tc>
      </w:tr>
      <w:tr w:rsidR="00E97E8B" w:rsidTr="00372DD4">
        <w:trPr>
          <w:trHeight w:val="274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5749C7">
            <w:pPr>
              <w:snapToGrid w:val="0"/>
            </w:pPr>
            <w:r>
              <w:t>2.18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353DB0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«Павловское сельское поселение Брединског</w:t>
            </w:r>
            <w:r w:rsidR="00353DB0">
              <w:t>о муниципального района» за 2023</w:t>
            </w:r>
            <w:r>
              <w:t xml:space="preserve">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5749C7">
            <w:pPr>
              <w:snapToGrid w:val="0"/>
            </w:pPr>
            <w:r>
              <w:t>Администрация Павловского сельского поселения Брединского муниципального района</w:t>
            </w:r>
          </w:p>
        </w:tc>
      </w:tr>
      <w:tr w:rsidR="00E97E8B" w:rsidTr="00372DD4">
        <w:trPr>
          <w:trHeight w:val="43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5749C7">
            <w:pPr>
              <w:snapToGrid w:val="0"/>
            </w:pPr>
            <w:r>
              <w:t>2.19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A15C44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«Рымникское сельское поселение Брединског</w:t>
            </w:r>
            <w:r w:rsidR="00353DB0">
              <w:t>о муниципального района» за 2023</w:t>
            </w:r>
            <w:r>
              <w:t xml:space="preserve">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F56F88">
            <w:pPr>
              <w:snapToGrid w:val="0"/>
            </w:pPr>
            <w:r>
              <w:t>Администрация Рымникского сельского поселения Брединского муниципального района</w:t>
            </w:r>
          </w:p>
        </w:tc>
      </w:tr>
      <w:tr w:rsidR="00E97E8B" w:rsidTr="00372DD4">
        <w:trPr>
          <w:trHeight w:val="43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5749C7">
            <w:pPr>
              <w:snapToGrid w:val="0"/>
            </w:pPr>
            <w:r>
              <w:t>2.20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A15C44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«Княженское сельское поселение Брединског</w:t>
            </w:r>
            <w:r w:rsidR="00353DB0">
              <w:t>о муниципального района» за 2023</w:t>
            </w:r>
            <w:r>
              <w:t xml:space="preserve">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F56F88">
            <w:pPr>
              <w:snapToGrid w:val="0"/>
            </w:pPr>
            <w:r>
              <w:t>Администрация Княженского сельского поселения Брединского муниципального района</w:t>
            </w:r>
          </w:p>
        </w:tc>
      </w:tr>
      <w:tr w:rsidR="00E97E8B" w:rsidTr="000F7527">
        <w:trPr>
          <w:trHeight w:val="27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B" w:rsidRDefault="00E97E8B" w:rsidP="005749C7">
            <w:pPr>
              <w:snapToGrid w:val="0"/>
            </w:pPr>
            <w:r>
              <w:t>2.21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A15C44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«Комсомольское сельское поселение Брединског</w:t>
            </w:r>
            <w:r w:rsidR="00353DB0">
              <w:t>о муниципального района» за 2023</w:t>
            </w:r>
            <w:r>
              <w:t xml:space="preserve">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B84E6F">
            <w:pPr>
              <w:snapToGrid w:val="0"/>
            </w:pPr>
            <w:r>
              <w:t>Администрация Комсомольского сельского поселения Брединского муниципального района</w:t>
            </w:r>
          </w:p>
        </w:tc>
      </w:tr>
      <w:tr w:rsidR="00E97E8B" w:rsidTr="0077009D">
        <w:trPr>
          <w:trHeight w:val="1724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EB458F">
            <w:pPr>
              <w:snapToGrid w:val="0"/>
            </w:pPr>
            <w:r>
              <w:lastRenderedPageBreak/>
              <w:t>2.22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E312D7">
            <w:pPr>
              <w:snapToGrid w:val="0"/>
              <w:jc w:val="both"/>
            </w:pPr>
            <w:r>
              <w:t>Экспертиза проекта решения Собрания депутатов о бюджете Брединско</w:t>
            </w:r>
            <w:r w:rsidR="00653B6E">
              <w:t>го муниципального района на 2025 год и на плановый период 2026 и 2027</w:t>
            </w:r>
            <w:r>
              <w:t xml:space="preserve"> годов, </w:t>
            </w:r>
            <w:r w:rsidRPr="0012676F">
              <w:t xml:space="preserve">в том числе </w:t>
            </w:r>
            <w:r w:rsidRPr="0012676F">
              <w:rPr>
                <w:shd w:val="clear" w:color="auto" w:fill="FFFFFF"/>
              </w:rPr>
              <w:t>проверка и анализ обоснованности его показателей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F759A2">
            <w:pPr>
              <w:snapToGrid w:val="0"/>
            </w:pPr>
            <w:r w:rsidRPr="00F759A2">
              <w:t xml:space="preserve">Финансовое управление администрация Брединского муниципального района </w:t>
            </w:r>
          </w:p>
          <w:p w:rsidR="007E24E5" w:rsidRDefault="007E24E5" w:rsidP="00DA7332">
            <w:pPr>
              <w:snapToGrid w:val="0"/>
            </w:pPr>
          </w:p>
          <w:p w:rsidR="00E97E8B" w:rsidRDefault="00E97E8B" w:rsidP="00DA7332">
            <w:pPr>
              <w:snapToGrid w:val="0"/>
            </w:pPr>
            <w:r>
              <w:t xml:space="preserve">Главные администраторы (распорядители) бюджетных средств </w:t>
            </w:r>
          </w:p>
        </w:tc>
      </w:tr>
      <w:tr w:rsidR="00E97E8B" w:rsidTr="00372DD4">
        <w:trPr>
          <w:trHeight w:val="872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EB458F">
            <w:pPr>
              <w:snapToGrid w:val="0"/>
            </w:pPr>
            <w:r>
              <w:t>2.23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5E9" w:rsidRPr="000C0B8F" w:rsidRDefault="00E97E8B" w:rsidP="0012676F">
            <w:pPr>
              <w:snapToGrid w:val="0"/>
              <w:jc w:val="both"/>
              <w:rPr>
                <w:shd w:val="clear" w:color="auto" w:fill="FFFFFF"/>
              </w:rPr>
            </w:pPr>
            <w:r>
              <w:t>Экспертиза проекта решения Совета депутатов о бюджете Андреевского сельского поселения Брединско</w:t>
            </w:r>
            <w:r w:rsidR="007E24E5">
              <w:t>го муниципального района на 2025</w:t>
            </w:r>
            <w:r>
              <w:t xml:space="preserve"> год и на плановый период, в том числе </w:t>
            </w:r>
            <w:r w:rsidRPr="0012676F">
              <w:rPr>
                <w:shd w:val="clear" w:color="auto" w:fill="FFFFFF"/>
              </w:rPr>
              <w:t>проверка и анализ обоснованности его показателей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DA7332">
            <w:pPr>
              <w:snapToGrid w:val="0"/>
            </w:pPr>
            <w:r>
              <w:t>Андреевское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E97E8B" w:rsidTr="00372DD4">
        <w:trPr>
          <w:trHeight w:val="37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EB458F">
            <w:pPr>
              <w:snapToGrid w:val="0"/>
            </w:pPr>
            <w:r>
              <w:t>2.24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4E5" w:rsidRPr="007235E9" w:rsidRDefault="00E97E8B" w:rsidP="0012676F">
            <w:pPr>
              <w:snapToGrid w:val="0"/>
              <w:jc w:val="both"/>
              <w:rPr>
                <w:shd w:val="clear" w:color="auto" w:fill="FFFFFF"/>
              </w:rPr>
            </w:pPr>
            <w:r>
              <w:t>Экспертиза проекта решения Совета депутатов о бюджете Атамановского сельского поселения Брединско</w:t>
            </w:r>
            <w:r w:rsidR="007E24E5">
              <w:t>го муниципального района на 2025</w:t>
            </w:r>
            <w:r>
              <w:t xml:space="preserve"> год и на плановый период, в том числе </w:t>
            </w:r>
            <w:r w:rsidRPr="0012676F">
              <w:rPr>
                <w:shd w:val="clear" w:color="auto" w:fill="FFFFFF"/>
              </w:rPr>
              <w:t>проверка и анализ обоснованности его показателей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DA7332">
            <w:pPr>
              <w:snapToGrid w:val="0"/>
            </w:pPr>
            <w:r>
              <w:t>Атамановское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E97E8B" w:rsidTr="00372DD4">
        <w:trPr>
          <w:trHeight w:val="36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EB458F">
            <w:pPr>
              <w:snapToGrid w:val="0"/>
            </w:pPr>
            <w:r>
              <w:t>2.25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12676F">
            <w:pPr>
              <w:snapToGrid w:val="0"/>
              <w:jc w:val="both"/>
            </w:pPr>
            <w:r>
              <w:t>Экспертиза проекта решения Совета депутатов о бюджете Брединского сельского поселения Брединско</w:t>
            </w:r>
            <w:r w:rsidR="007E24E5">
              <w:t>го муниципального района на 2025</w:t>
            </w:r>
            <w:r>
              <w:t xml:space="preserve"> год и на плановый период, в том числе </w:t>
            </w:r>
            <w:r w:rsidRPr="0012676F">
              <w:rPr>
                <w:shd w:val="clear" w:color="auto" w:fill="FFFFFF"/>
              </w:rPr>
              <w:t>проверка и анализ обоснованности его показателей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7D6B54">
            <w:pPr>
              <w:snapToGrid w:val="0"/>
            </w:pPr>
            <w:r>
              <w:t>Брединское сельское</w:t>
            </w:r>
            <w:r w:rsidRPr="007D6B54">
              <w:t xml:space="preserve"> поселени</w:t>
            </w:r>
            <w:r>
              <w:t>е</w:t>
            </w:r>
            <w:r w:rsidRPr="007D6B54">
              <w:t xml:space="preserve"> Брединского муниципального района</w:t>
            </w:r>
          </w:p>
        </w:tc>
      </w:tr>
      <w:tr w:rsidR="00E97E8B" w:rsidTr="00372DD4">
        <w:trPr>
          <w:trHeight w:val="31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EB458F">
            <w:pPr>
              <w:snapToGrid w:val="0"/>
            </w:pPr>
            <w:r>
              <w:t>2.26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12676F">
            <w:pPr>
              <w:snapToGrid w:val="0"/>
              <w:jc w:val="both"/>
            </w:pPr>
            <w:r>
              <w:t>Экспертиза проекта решения Совета депутатов о бюджете Боровского сельского поселения Брединско</w:t>
            </w:r>
            <w:r w:rsidR="007E24E5">
              <w:t>го муниципального района на 2025</w:t>
            </w:r>
            <w:r>
              <w:t xml:space="preserve"> год и на плановый период, в том числе </w:t>
            </w:r>
            <w:r w:rsidRPr="0012676F">
              <w:rPr>
                <w:shd w:val="clear" w:color="auto" w:fill="FFFFFF"/>
              </w:rPr>
              <w:t>проверка и анализ обоснованности его показателей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DA7332">
            <w:pPr>
              <w:snapToGrid w:val="0"/>
            </w:pPr>
            <w:r>
              <w:t>Боровское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E97E8B" w:rsidTr="00372DD4">
        <w:trPr>
          <w:trHeight w:val="30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EB458F">
            <w:pPr>
              <w:snapToGrid w:val="0"/>
            </w:pPr>
            <w:r>
              <w:t>2.27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12676F">
            <w:pPr>
              <w:snapToGrid w:val="0"/>
              <w:jc w:val="both"/>
            </w:pPr>
            <w:r>
              <w:t>Экспертиза проекта решения Совета депутатов о бюджете Белокаменского сельского поселения Брединско</w:t>
            </w:r>
            <w:r w:rsidR="007E24E5">
              <w:t>го муниципального района на 2025</w:t>
            </w:r>
            <w:r>
              <w:t xml:space="preserve"> год и на плановый период, в том числе </w:t>
            </w:r>
            <w:r w:rsidRPr="0012676F">
              <w:rPr>
                <w:shd w:val="clear" w:color="auto" w:fill="FFFFFF"/>
              </w:rPr>
              <w:t>проверка и анализ обоснованности его показателей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7D6B54">
            <w:pPr>
              <w:snapToGrid w:val="0"/>
            </w:pPr>
            <w:r>
              <w:t>Белокаменское сельское</w:t>
            </w:r>
            <w:r w:rsidRPr="007D6B54">
              <w:t xml:space="preserve"> поселени</w:t>
            </w:r>
            <w:r>
              <w:t>е</w:t>
            </w:r>
            <w:r w:rsidRPr="007D6B54">
              <w:t xml:space="preserve"> Брединского муниципального района</w:t>
            </w:r>
          </w:p>
        </w:tc>
      </w:tr>
      <w:tr w:rsidR="00E97E8B" w:rsidTr="00372DD4">
        <w:trPr>
          <w:trHeight w:val="39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EB458F">
            <w:pPr>
              <w:snapToGrid w:val="0"/>
            </w:pPr>
            <w:r>
              <w:t>2.28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12676F">
            <w:pPr>
              <w:snapToGrid w:val="0"/>
              <w:jc w:val="both"/>
            </w:pPr>
            <w:r>
              <w:t>Экспертиза проекта решения Совета депутатов о бюджете Калининского сельского поселения Брединско</w:t>
            </w:r>
            <w:r w:rsidR="007E24E5">
              <w:t>го муниципального района на 2025</w:t>
            </w:r>
            <w:r>
              <w:t xml:space="preserve"> год и на плановый период, в том числе </w:t>
            </w:r>
            <w:r w:rsidRPr="0012676F">
              <w:rPr>
                <w:shd w:val="clear" w:color="auto" w:fill="FFFFFF"/>
              </w:rPr>
              <w:t>проверка и анализ обоснованности его показателей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7D6B54">
            <w:pPr>
              <w:snapToGrid w:val="0"/>
            </w:pPr>
            <w:r>
              <w:t>Калининское сельское</w:t>
            </w:r>
            <w:r w:rsidRPr="007D6B54">
              <w:t xml:space="preserve"> поселени</w:t>
            </w:r>
            <w:r>
              <w:t>е</w:t>
            </w:r>
            <w:r w:rsidRPr="007D6B54">
              <w:t xml:space="preserve"> Брединского муниципального района</w:t>
            </w:r>
          </w:p>
        </w:tc>
      </w:tr>
      <w:tr w:rsidR="00E97E8B" w:rsidTr="00372DD4">
        <w:trPr>
          <w:trHeight w:val="33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EB458F">
            <w:pPr>
              <w:snapToGrid w:val="0"/>
            </w:pPr>
            <w:r>
              <w:t>2.29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12676F">
            <w:pPr>
              <w:snapToGrid w:val="0"/>
              <w:jc w:val="both"/>
            </w:pPr>
            <w:r>
              <w:t>Экспертиза проекта решения Совета депутатов о бюджете Княженского сельского поселения Брединско</w:t>
            </w:r>
            <w:r w:rsidR="007E24E5">
              <w:t>го муниципального района на 2025</w:t>
            </w:r>
            <w:r>
              <w:t xml:space="preserve"> год и на плановый период, в том числе </w:t>
            </w:r>
            <w:r w:rsidRPr="0012676F">
              <w:rPr>
                <w:shd w:val="clear" w:color="auto" w:fill="FFFFFF"/>
              </w:rPr>
              <w:t>проверка и анализ обоснованности его показателей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DA7332">
            <w:pPr>
              <w:snapToGrid w:val="0"/>
            </w:pPr>
            <w:r>
              <w:t>Княженское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E97E8B" w:rsidTr="000F7527">
        <w:trPr>
          <w:trHeight w:val="276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EB458F">
            <w:pPr>
              <w:snapToGrid w:val="0"/>
            </w:pPr>
            <w:r>
              <w:t>2.30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12676F">
            <w:pPr>
              <w:snapToGrid w:val="0"/>
              <w:jc w:val="both"/>
            </w:pPr>
            <w:r>
              <w:t>Экспертиза проекта решения Совета депутатов о бюджете Комсомольского сельского поселения Брединско</w:t>
            </w:r>
            <w:r w:rsidR="007E24E5">
              <w:t>го муниципального района на 2025</w:t>
            </w:r>
            <w:r>
              <w:t xml:space="preserve"> год и на плановый период, в том числе </w:t>
            </w:r>
            <w:r w:rsidRPr="0012676F">
              <w:rPr>
                <w:shd w:val="clear" w:color="auto" w:fill="FFFFFF"/>
              </w:rPr>
              <w:t>проверка и анализ обоснованности его показателей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DA7332">
            <w:pPr>
              <w:snapToGrid w:val="0"/>
            </w:pPr>
            <w:r>
              <w:t>Комсомольское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E97E8B" w:rsidTr="00372DD4">
        <w:trPr>
          <w:trHeight w:val="726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EB458F">
            <w:pPr>
              <w:snapToGrid w:val="0"/>
            </w:pPr>
            <w:r>
              <w:t>2.31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12676F">
            <w:pPr>
              <w:snapToGrid w:val="0"/>
              <w:jc w:val="both"/>
            </w:pPr>
            <w:r>
              <w:t>Экспертиза проекта решения Совета депутатов о бюджете Наследницкого сельского поселения Брединско</w:t>
            </w:r>
            <w:r w:rsidR="003D20FC">
              <w:t>го муниципального района на 2025</w:t>
            </w:r>
            <w:r>
              <w:t xml:space="preserve"> год и на плановый период, в том числе </w:t>
            </w:r>
            <w:r w:rsidRPr="0012676F">
              <w:rPr>
                <w:shd w:val="clear" w:color="auto" w:fill="FFFFFF"/>
              </w:rPr>
              <w:t>проверка и анализ обоснованности его показателей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DA7332">
            <w:pPr>
              <w:snapToGrid w:val="0"/>
            </w:pPr>
            <w:r>
              <w:t>Наследницкое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E97E8B" w:rsidTr="00372DD4">
        <w:trPr>
          <w:trHeight w:val="91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EB458F">
            <w:pPr>
              <w:snapToGrid w:val="0"/>
            </w:pPr>
            <w:r>
              <w:lastRenderedPageBreak/>
              <w:t>2.32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Pr="007D6B54" w:rsidRDefault="00E97E8B" w:rsidP="0012676F">
            <w:pPr>
              <w:snapToGrid w:val="0"/>
              <w:jc w:val="both"/>
            </w:pPr>
            <w:r>
              <w:t>Экспертиза проекта решения Совета депутатов о бюджете Рымникского сельского поселения Брединско</w:t>
            </w:r>
            <w:r w:rsidR="003D20FC">
              <w:t>го муниципального района на 2025</w:t>
            </w:r>
            <w:r>
              <w:t xml:space="preserve"> год и на плановый период, в том числе </w:t>
            </w:r>
            <w:r w:rsidRPr="0012676F">
              <w:rPr>
                <w:shd w:val="clear" w:color="auto" w:fill="FFFFFF"/>
              </w:rPr>
              <w:t>проверка и анализ обоснованности его показателей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DA7332">
            <w:pPr>
              <w:snapToGrid w:val="0"/>
            </w:pPr>
            <w:r>
              <w:t>Рымникское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E97E8B" w:rsidTr="00372DD4">
        <w:trPr>
          <w:trHeight w:val="39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EB458F">
            <w:pPr>
              <w:snapToGrid w:val="0"/>
            </w:pPr>
            <w:r>
              <w:t>2.33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12676F">
            <w:pPr>
              <w:snapToGrid w:val="0"/>
              <w:jc w:val="both"/>
            </w:pPr>
            <w:r>
              <w:t>Экспертиза проекта решения Совета депутатов о бюджете Павловского сельского поселения Брединско</w:t>
            </w:r>
            <w:r w:rsidR="003D20FC">
              <w:t>го муниципального района на 2025</w:t>
            </w:r>
            <w:r>
              <w:t xml:space="preserve"> год и на плановый период, в том числе </w:t>
            </w:r>
            <w:r w:rsidRPr="0012676F">
              <w:rPr>
                <w:shd w:val="clear" w:color="auto" w:fill="FFFFFF"/>
              </w:rPr>
              <w:t>проверка и анализ обоснованности его показателей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DA7332">
            <w:pPr>
              <w:snapToGrid w:val="0"/>
            </w:pPr>
            <w:r>
              <w:t>Павловское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E97E8B" w:rsidTr="00505F2A">
        <w:trPr>
          <w:trHeight w:val="1659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EB458F">
            <w:pPr>
              <w:snapToGrid w:val="0"/>
            </w:pPr>
            <w:r>
              <w:t>2.34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20FC" w:rsidRPr="007235E9" w:rsidRDefault="00E97E8B" w:rsidP="0012676F">
            <w:pPr>
              <w:snapToGrid w:val="0"/>
              <w:jc w:val="both"/>
              <w:rPr>
                <w:shd w:val="clear" w:color="auto" w:fill="FFFFFF"/>
              </w:rPr>
            </w:pPr>
            <w:r w:rsidRPr="00505F2A">
              <w:rPr>
                <w:shd w:val="clear" w:color="auto" w:fill="FFFFFF"/>
              </w:rPr>
              <w:t xml:space="preserve">Экспертиза проектов муниципальных правовых актов в части, касающейся расходных обязательств </w:t>
            </w:r>
            <w:r>
              <w:rPr>
                <w:shd w:val="clear" w:color="auto" w:fill="FFFFFF"/>
              </w:rPr>
              <w:t>Брединского муниципального района</w:t>
            </w:r>
            <w:r w:rsidRPr="00505F2A">
              <w:rPr>
                <w:shd w:val="clear" w:color="auto" w:fill="FFFFFF"/>
              </w:rPr>
              <w:t>, экспертиза проектов муниципальных правовых актов, приводящих к изменению доходов местного бюджета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DA7332">
            <w:pPr>
              <w:snapToGrid w:val="0"/>
            </w:pPr>
            <w:r>
              <w:t>По мере поступления</w:t>
            </w:r>
          </w:p>
        </w:tc>
      </w:tr>
      <w:tr w:rsidR="00E97E8B" w:rsidTr="00372DD4">
        <w:trPr>
          <w:trHeight w:val="168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7E8B" w:rsidRDefault="00E97E8B" w:rsidP="00EB458F">
            <w:pPr>
              <w:snapToGrid w:val="0"/>
            </w:pPr>
            <w:r>
              <w:t>2.35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Pr="009C7BFC" w:rsidRDefault="00E97E8B" w:rsidP="0012676F">
            <w:pPr>
              <w:snapToGrid w:val="0"/>
              <w:jc w:val="both"/>
              <w:rPr>
                <w:shd w:val="clear" w:color="auto" w:fill="FFFFFF"/>
              </w:rPr>
            </w:pPr>
            <w:r>
              <w:t xml:space="preserve">Проведение экспертизы </w:t>
            </w:r>
            <w:r w:rsidRPr="00505F2A">
              <w:rPr>
                <w:shd w:val="clear" w:color="auto" w:fill="FFFFFF"/>
              </w:rPr>
              <w:t>муниципальных программ (проектов муниципальных программ)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DA7332">
            <w:pPr>
              <w:snapToGrid w:val="0"/>
            </w:pPr>
            <w:r>
              <w:t>По мере поступления</w:t>
            </w:r>
          </w:p>
        </w:tc>
      </w:tr>
      <w:tr w:rsidR="00E97E8B" w:rsidTr="006A7078">
        <w:trPr>
          <w:trHeight w:val="1159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EB458F">
            <w:pPr>
              <w:snapToGrid w:val="0"/>
            </w:pPr>
            <w:r>
              <w:t>2.36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3D20FC">
            <w:pPr>
              <w:snapToGrid w:val="0"/>
              <w:jc w:val="both"/>
            </w:pPr>
            <w:r>
              <w:t xml:space="preserve">Внешняя проверка отчета об исполнении бюджета </w:t>
            </w:r>
            <w:r w:rsidRPr="0012676F">
              <w:t xml:space="preserve">Брединского муниципального района за </w:t>
            </w:r>
            <w:r w:rsidR="003D20FC">
              <w:t>1 квартал 2024</w:t>
            </w:r>
            <w:r w:rsidRPr="0012676F">
              <w:t xml:space="preserve"> года и подготовка </w:t>
            </w:r>
            <w:r w:rsidRPr="0012676F">
              <w:rPr>
                <w:shd w:val="clear" w:color="auto" w:fill="FFFFFF"/>
              </w:rPr>
              <w:t xml:space="preserve">информации о ходе </w:t>
            </w:r>
            <w:r>
              <w:rPr>
                <w:shd w:val="clear" w:color="auto" w:fill="FFFFFF"/>
              </w:rPr>
              <w:t xml:space="preserve">его </w:t>
            </w:r>
            <w:r w:rsidRPr="0012676F">
              <w:rPr>
                <w:shd w:val="clear" w:color="auto" w:fill="FFFFFF"/>
              </w:rPr>
              <w:t xml:space="preserve">исполнения </w:t>
            </w:r>
            <w:r w:rsidRPr="0012676F">
              <w:t>Собранию депутатов Брединского муниципального района и Главе района</w:t>
            </w: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2CA" w:rsidRDefault="00B452CA" w:rsidP="00B452CA">
            <w:pPr>
              <w:autoSpaceDE w:val="0"/>
              <w:autoSpaceDN w:val="0"/>
              <w:adjustRightInd w:val="0"/>
            </w:pPr>
            <w:r>
              <w:t>Финансовое управление администрации Брединского муниципального района</w:t>
            </w:r>
          </w:p>
          <w:p w:rsidR="00E97E8B" w:rsidRDefault="00E97E8B" w:rsidP="006E3DF8">
            <w:pPr>
              <w:snapToGrid w:val="0"/>
            </w:pPr>
            <w:r>
              <w:t>Главные администраторы (распорядители) бюджетных средств</w:t>
            </w:r>
          </w:p>
        </w:tc>
      </w:tr>
      <w:tr w:rsidR="00E97E8B" w:rsidTr="006A7078">
        <w:trPr>
          <w:trHeight w:val="418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8E063C">
            <w:pPr>
              <w:snapToGrid w:val="0"/>
            </w:pPr>
            <w:r>
              <w:t>2.37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Pr="0012676F" w:rsidRDefault="00455057" w:rsidP="00455057">
            <w:pPr>
              <w:jc w:val="both"/>
            </w:pPr>
            <w:r w:rsidRPr="00455057">
              <w:t xml:space="preserve">Оперативный анализ исполнения бюджета Брединского муниципального района за 1 полугодие 2024 года и подготовка </w:t>
            </w:r>
            <w:r w:rsidRPr="00455057">
              <w:rPr>
                <w:shd w:val="clear" w:color="auto" w:fill="FFFFFF"/>
              </w:rPr>
              <w:t xml:space="preserve">информации о ходе его исполнения </w:t>
            </w:r>
            <w:r w:rsidRPr="00455057">
              <w:t>Собранию депутатов Брединского муниципального района и Главе района</w:t>
            </w:r>
            <w:r>
              <w:t xml:space="preserve"> УТОЧНЕН 05.07.2024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2CA" w:rsidRDefault="00B452CA" w:rsidP="00B452CA">
            <w:pPr>
              <w:autoSpaceDE w:val="0"/>
              <w:autoSpaceDN w:val="0"/>
              <w:adjustRightInd w:val="0"/>
            </w:pPr>
            <w:r>
              <w:t>Финансовое управление администрации Брединского муниципального района</w:t>
            </w:r>
          </w:p>
          <w:p w:rsidR="00E97E8B" w:rsidRDefault="00E97E8B" w:rsidP="008E063C">
            <w:pPr>
              <w:snapToGrid w:val="0"/>
            </w:pPr>
            <w:r>
              <w:t>Главные администраторы (распорядители) бюджетных средств</w:t>
            </w:r>
          </w:p>
        </w:tc>
      </w:tr>
      <w:tr w:rsidR="00E97E8B" w:rsidTr="006A7078">
        <w:trPr>
          <w:trHeight w:val="1126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8E063C">
            <w:pPr>
              <w:snapToGrid w:val="0"/>
            </w:pPr>
            <w:r>
              <w:t>2.38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3D20FC">
            <w:pPr>
              <w:snapToGrid w:val="0"/>
              <w:jc w:val="both"/>
            </w:pPr>
            <w:r>
              <w:t xml:space="preserve">Внешняя проверка отчета об исполнении бюджета </w:t>
            </w:r>
            <w:r w:rsidRPr="0012676F">
              <w:t xml:space="preserve">Брединского муниципального района за </w:t>
            </w:r>
            <w:r w:rsidR="003D20FC">
              <w:t>9 месяцев 2024</w:t>
            </w:r>
            <w:r w:rsidRPr="0012676F">
              <w:t xml:space="preserve"> года и подготовка </w:t>
            </w:r>
            <w:r w:rsidRPr="0012676F">
              <w:rPr>
                <w:shd w:val="clear" w:color="auto" w:fill="FFFFFF"/>
              </w:rPr>
              <w:t xml:space="preserve">информации о ходе </w:t>
            </w:r>
            <w:r>
              <w:rPr>
                <w:shd w:val="clear" w:color="auto" w:fill="FFFFFF"/>
              </w:rPr>
              <w:t xml:space="preserve">его </w:t>
            </w:r>
            <w:r w:rsidRPr="0012676F">
              <w:rPr>
                <w:shd w:val="clear" w:color="auto" w:fill="FFFFFF"/>
              </w:rPr>
              <w:t xml:space="preserve">исполнения </w:t>
            </w:r>
            <w:r w:rsidRPr="0012676F">
              <w:t>Собранию депутатов Брединского муниципального района и Главе района</w:t>
            </w: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2CA" w:rsidRDefault="00B452CA" w:rsidP="00B452CA">
            <w:pPr>
              <w:autoSpaceDE w:val="0"/>
              <w:autoSpaceDN w:val="0"/>
              <w:adjustRightInd w:val="0"/>
            </w:pPr>
            <w:r>
              <w:t>Финансовое управление администрации Брединского муниципального района</w:t>
            </w:r>
          </w:p>
          <w:p w:rsidR="00E97E8B" w:rsidRDefault="00E97E8B" w:rsidP="008E063C">
            <w:pPr>
              <w:snapToGrid w:val="0"/>
            </w:pPr>
            <w:r>
              <w:t>Главные администраторы (распорядители) бюджетных средств</w:t>
            </w:r>
          </w:p>
        </w:tc>
      </w:tr>
      <w:tr w:rsidR="00E97E8B" w:rsidRPr="001F23C1" w:rsidTr="00EC2AE3">
        <w:trPr>
          <w:trHeight w:val="132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917BBB">
            <w:pPr>
              <w:snapToGrid w:val="0"/>
            </w:pPr>
            <w:r>
              <w:t>2.39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B65C00">
            <w:pPr>
              <w:snapToGrid w:val="0"/>
              <w:jc w:val="both"/>
              <w:rPr>
                <w:shd w:val="clear" w:color="auto" w:fill="FFFFFF"/>
              </w:rPr>
            </w:pPr>
            <w:r w:rsidRPr="0005354D">
              <w:rPr>
                <w:shd w:val="clear" w:color="auto" w:fill="FFFFFF"/>
              </w:rPr>
              <w:t>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</w:t>
            </w:r>
            <w:r>
              <w:rPr>
                <w:shd w:val="clear" w:color="auto" w:fill="FFFFFF"/>
              </w:rPr>
              <w:t xml:space="preserve"> процессе и совершенствованию </w:t>
            </w:r>
            <w:r w:rsidRPr="0005354D">
              <w:rPr>
                <w:shd w:val="clear" w:color="auto" w:fill="FFFFFF"/>
              </w:rPr>
              <w:t xml:space="preserve">бюджетного </w:t>
            </w:r>
          </w:p>
          <w:p w:rsidR="00E97E8B" w:rsidRPr="00EC2AE3" w:rsidRDefault="00E97E8B" w:rsidP="002E350B">
            <w:pPr>
              <w:snapToGrid w:val="0"/>
              <w:jc w:val="both"/>
              <w:rPr>
                <w:shd w:val="clear" w:color="auto" w:fill="FFFFFF"/>
              </w:rPr>
            </w:pPr>
            <w:r w:rsidRPr="0005354D">
              <w:rPr>
                <w:shd w:val="clear" w:color="auto" w:fill="FFFFFF"/>
              </w:rPr>
              <w:t>законодательства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Pr="00296314" w:rsidRDefault="00E97E8B" w:rsidP="00296314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 течение года</w:t>
            </w:r>
          </w:p>
        </w:tc>
      </w:tr>
      <w:tr w:rsidR="00E97E8B" w:rsidRPr="001F23C1" w:rsidTr="00372DD4">
        <w:trPr>
          <w:trHeight w:val="28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7E8B" w:rsidRDefault="00E97E8B" w:rsidP="00917BBB">
            <w:pPr>
              <w:snapToGrid w:val="0"/>
            </w:pPr>
            <w:r>
              <w:t>2.40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Pr="00436AD2" w:rsidRDefault="003D20FC" w:rsidP="002E350B">
            <w:pPr>
              <w:snapToGrid w:val="0"/>
              <w:jc w:val="both"/>
              <w:rPr>
                <w:shd w:val="clear" w:color="auto" w:fill="FFFFFF"/>
              </w:rPr>
            </w:pPr>
            <w:r w:rsidRPr="00436AD2">
              <w:rPr>
                <w:shd w:val="clear" w:color="auto" w:fill="FFFFFF"/>
              </w:rPr>
              <w:t>Оценка эффективности предоставления налоговых и иных льгот и преимуществ за счет средств местного бюджета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8F" w:rsidRDefault="00FF7A8F" w:rsidP="00296314">
            <w:pPr>
              <w:autoSpaceDE w:val="0"/>
              <w:autoSpaceDN w:val="0"/>
              <w:adjustRightInd w:val="0"/>
            </w:pPr>
            <w:r>
              <w:t>Финансовое управление администрации Брединского муниципального района</w:t>
            </w:r>
          </w:p>
          <w:p w:rsidR="00FF7A8F" w:rsidRDefault="00FF7A8F" w:rsidP="00296314">
            <w:pPr>
              <w:autoSpaceDE w:val="0"/>
              <w:autoSpaceDN w:val="0"/>
              <w:adjustRightInd w:val="0"/>
            </w:pPr>
            <w:r>
              <w:t>Комитет по имуществу и земельным отношениям Администрации Брединского муниципального района</w:t>
            </w:r>
          </w:p>
          <w:p w:rsidR="00E97E8B" w:rsidRDefault="00FF7A8F" w:rsidP="00296314">
            <w:pPr>
              <w:autoSpaceDE w:val="0"/>
              <w:autoSpaceDN w:val="0"/>
              <w:adjustRightInd w:val="0"/>
            </w:pPr>
            <w:r>
              <w:t>Управление образования администрации Брединского муниципального района</w:t>
            </w:r>
          </w:p>
          <w:p w:rsidR="006526F8" w:rsidRDefault="006526F8" w:rsidP="00296314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t>УТОЧНЕН 12.03.2024</w:t>
            </w:r>
          </w:p>
        </w:tc>
      </w:tr>
      <w:tr w:rsidR="002F71D0" w:rsidRPr="001F23C1" w:rsidTr="003C5C7B">
        <w:trPr>
          <w:trHeight w:val="94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71D0" w:rsidRDefault="002F71D0" w:rsidP="008E063C">
            <w:pPr>
              <w:snapToGrid w:val="0"/>
            </w:pPr>
            <w:r>
              <w:lastRenderedPageBreak/>
              <w:t>2.41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71D0" w:rsidRPr="00772110" w:rsidRDefault="002F71D0" w:rsidP="000758AA">
            <w:pPr>
              <w:snapToGrid w:val="0"/>
              <w:jc w:val="both"/>
            </w:pPr>
            <w:r>
              <w:t>Участие в совместных и параллельных с Контрольно-счетной палатой Челябинской области экспертно-аналитических мероприятиях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71D0" w:rsidRDefault="002F71D0" w:rsidP="0077096A">
            <w:pPr>
              <w:jc w:val="both"/>
            </w:pPr>
            <w:r>
              <w:t>Объекты мероприятий указываются в программах мероприятий</w:t>
            </w:r>
          </w:p>
        </w:tc>
      </w:tr>
      <w:tr w:rsidR="002F71D0" w:rsidRPr="001F23C1" w:rsidTr="003C5C7B">
        <w:trPr>
          <w:trHeight w:val="59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71D0" w:rsidRDefault="002F71D0" w:rsidP="008E063C">
            <w:pPr>
              <w:snapToGrid w:val="0"/>
            </w:pPr>
            <w:r>
              <w:t>2.41.1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71D0" w:rsidRDefault="002F71D0" w:rsidP="000758AA">
            <w:pPr>
              <w:snapToGrid w:val="0"/>
              <w:jc w:val="both"/>
            </w:pPr>
            <w:r>
              <w:t>Мониторинг исполнения региональных проектов за 2023 год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71D0" w:rsidRDefault="002F71D0" w:rsidP="000801FC">
            <w:pPr>
              <w:jc w:val="both"/>
            </w:pPr>
          </w:p>
        </w:tc>
      </w:tr>
      <w:tr w:rsidR="002F71D0" w:rsidRPr="001F23C1" w:rsidTr="000C0B8F">
        <w:trPr>
          <w:trHeight w:val="303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71D0" w:rsidRDefault="002F71D0" w:rsidP="008E063C">
            <w:pPr>
              <w:snapToGrid w:val="0"/>
            </w:pPr>
            <w:r>
              <w:t>2.41.2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71D0" w:rsidRDefault="002F71D0" w:rsidP="00CE0851">
            <w:pPr>
              <w:snapToGrid w:val="0"/>
              <w:jc w:val="both"/>
            </w:pPr>
            <w:r>
              <w:t>ИСКЛЮЧЕН 07.05.2024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71D0" w:rsidRDefault="002F71D0" w:rsidP="0077096A">
            <w:pPr>
              <w:jc w:val="both"/>
            </w:pPr>
          </w:p>
        </w:tc>
      </w:tr>
      <w:tr w:rsidR="002F71D0" w:rsidRPr="001F23C1" w:rsidTr="00150A50">
        <w:trPr>
          <w:trHeight w:val="48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71D0" w:rsidRDefault="002F71D0" w:rsidP="008E063C">
            <w:pPr>
              <w:snapToGrid w:val="0"/>
            </w:pPr>
            <w:r>
              <w:t>2.41.3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71D0" w:rsidRDefault="002F71D0" w:rsidP="00CE0851">
            <w:pPr>
              <w:snapToGrid w:val="0"/>
              <w:jc w:val="both"/>
            </w:pPr>
            <w:r>
              <w:t>Мониторинг исполнения региональных проектов за 1 полугодие 2024 года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71D0" w:rsidRDefault="002F71D0" w:rsidP="0077096A">
            <w:pPr>
              <w:jc w:val="both"/>
            </w:pPr>
          </w:p>
        </w:tc>
      </w:tr>
      <w:tr w:rsidR="002F71D0" w:rsidRPr="001F23C1" w:rsidTr="000C396A">
        <w:trPr>
          <w:trHeight w:val="52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71D0" w:rsidRDefault="002F71D0" w:rsidP="008E063C">
            <w:pPr>
              <w:snapToGrid w:val="0"/>
            </w:pPr>
            <w:r>
              <w:t>2.41.4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71D0" w:rsidRDefault="002F71D0" w:rsidP="000758AA">
            <w:pPr>
              <w:snapToGrid w:val="0"/>
              <w:jc w:val="both"/>
            </w:pPr>
            <w:r>
              <w:t>Мониторинг исполнения региональных проектов за 9 месяцев 2024 года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71D0" w:rsidRDefault="002F71D0" w:rsidP="0077096A">
            <w:pPr>
              <w:jc w:val="both"/>
            </w:pPr>
          </w:p>
        </w:tc>
      </w:tr>
      <w:tr w:rsidR="002F71D0" w:rsidRPr="001F23C1" w:rsidTr="00907451">
        <w:trPr>
          <w:trHeight w:val="288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71D0" w:rsidRDefault="002F71D0" w:rsidP="008E063C">
            <w:pPr>
              <w:snapToGrid w:val="0"/>
            </w:pPr>
            <w:r>
              <w:t>2.41.5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71D0" w:rsidRDefault="002F71D0" w:rsidP="000758AA">
            <w:pPr>
              <w:snapToGrid w:val="0"/>
              <w:jc w:val="both"/>
            </w:pPr>
            <w:r>
              <w:t>Анализ реализации концессионных соглашений УТОЧНЕН 05.07.2024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1D0" w:rsidRDefault="002F71D0" w:rsidP="0077096A">
            <w:pPr>
              <w:jc w:val="both"/>
            </w:pPr>
          </w:p>
        </w:tc>
      </w:tr>
      <w:tr w:rsidR="00901155" w:rsidRPr="001F23C1" w:rsidTr="00907451">
        <w:trPr>
          <w:trHeight w:val="1077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1155" w:rsidRDefault="00901155" w:rsidP="008E063C">
            <w:pPr>
              <w:snapToGrid w:val="0"/>
            </w:pPr>
            <w:r>
              <w:t>2.42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1155" w:rsidRDefault="00901155" w:rsidP="00961D6E">
            <w:pPr>
              <w:snapToGrid w:val="0"/>
              <w:jc w:val="both"/>
            </w:pPr>
            <w:r w:rsidRPr="001E78BA">
              <w:t xml:space="preserve">Участие в </w:t>
            </w:r>
            <w:r>
              <w:t xml:space="preserve">экспертно-аналитических мероприятиях, </w:t>
            </w:r>
            <w:r w:rsidRPr="001E78BA">
              <w:t xml:space="preserve">проводимых Прокуратурой </w:t>
            </w:r>
            <w:r>
              <w:t>Брединского района</w:t>
            </w:r>
            <w:r w:rsidRPr="001E78BA">
              <w:t>, правоохранительными органами (по согласованию)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155" w:rsidRDefault="00901155" w:rsidP="0077096A">
            <w:pPr>
              <w:jc w:val="both"/>
            </w:pPr>
            <w:r>
              <w:t>Объекты мероприятий указываются в программах мероприятий</w:t>
            </w:r>
          </w:p>
        </w:tc>
      </w:tr>
      <w:tr w:rsidR="00901155" w:rsidRPr="001F23C1" w:rsidTr="00961D6E">
        <w:trPr>
          <w:trHeight w:val="24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1155" w:rsidRDefault="00901155" w:rsidP="008E063C">
            <w:pPr>
              <w:snapToGrid w:val="0"/>
            </w:pPr>
            <w:r>
              <w:t>2.43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1155" w:rsidRPr="001E78BA" w:rsidRDefault="00901155" w:rsidP="00907451">
            <w:pPr>
              <w:snapToGrid w:val="0"/>
              <w:jc w:val="both"/>
            </w:pPr>
            <w:r>
              <w:t xml:space="preserve">Экспертиза проектов решений Собрания депутатов о внесении изменений в бюджет Брединского муниципального района на 2024 год и на плановый период 2025 и 2026 годов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B452CA">
            <w:pPr>
              <w:snapToGrid w:val="0"/>
            </w:pPr>
            <w:r w:rsidRPr="00F759A2">
              <w:t xml:space="preserve">Финансовое управление администрация Брединского муниципального района </w:t>
            </w:r>
          </w:p>
          <w:p w:rsidR="00901155" w:rsidRDefault="00901155" w:rsidP="00E833E4">
            <w:pPr>
              <w:jc w:val="both"/>
            </w:pPr>
            <w:r>
              <w:t>Главные администраторы (распорядители) бюджетных средств</w:t>
            </w:r>
          </w:p>
        </w:tc>
      </w:tr>
      <w:tr w:rsidR="00901155" w:rsidTr="00DC35AA"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Pr="009D299F" w:rsidRDefault="00901155" w:rsidP="0022597E">
            <w:pPr>
              <w:snapToGrid w:val="0"/>
              <w:jc w:val="center"/>
              <w:rPr>
                <w:b/>
              </w:rPr>
            </w:pPr>
            <w:r w:rsidRPr="009D299F">
              <w:rPr>
                <w:b/>
                <w:lang w:val="en-US"/>
              </w:rPr>
              <w:t>III</w:t>
            </w:r>
            <w:r w:rsidRPr="009D299F">
              <w:rPr>
                <w:b/>
              </w:rPr>
              <w:t>. Организационные, информационные и иные текущие мероприятия</w:t>
            </w:r>
          </w:p>
        </w:tc>
      </w:tr>
      <w:tr w:rsidR="00901155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155" w:rsidRDefault="00901155" w:rsidP="008E063C">
            <w:pPr>
              <w:snapToGrid w:val="0"/>
            </w:pPr>
            <w:r>
              <w:t>3.1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266B61">
            <w:pPr>
              <w:snapToGrid w:val="0"/>
              <w:jc w:val="both"/>
            </w:pPr>
            <w:r>
              <w:t>Подготовка отчета о работе КСП Брединского муниципального района за 2023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8E063C">
            <w:pPr>
              <w:snapToGrid w:val="0"/>
              <w:jc w:val="both"/>
            </w:pPr>
            <w:r>
              <w:t>1 квартал</w:t>
            </w:r>
          </w:p>
        </w:tc>
      </w:tr>
      <w:tr w:rsidR="00901155" w:rsidTr="00D02DE2">
        <w:trPr>
          <w:trHeight w:val="83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1155" w:rsidRDefault="00901155" w:rsidP="00CB5281">
            <w:pPr>
              <w:snapToGrid w:val="0"/>
            </w:pPr>
            <w:r>
              <w:t>3.2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D02DE2">
            <w:pPr>
              <w:snapToGrid w:val="0"/>
              <w:jc w:val="both"/>
            </w:pPr>
            <w:r>
              <w:t>Контроль реализации результатов контрольных и экспертно-аналитических мероприятий, проведенных КСП Брединского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01155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155" w:rsidRDefault="00901155" w:rsidP="00EB458F">
            <w:pPr>
              <w:snapToGrid w:val="0"/>
            </w:pPr>
            <w:r>
              <w:t>3.3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5106DA">
            <w:pPr>
              <w:snapToGrid w:val="0"/>
              <w:jc w:val="both"/>
            </w:pPr>
            <w:r>
              <w:t xml:space="preserve">Обобщение информации о результатах </w:t>
            </w:r>
            <w:r w:rsidRPr="00CB5281">
              <w:t>контрольных и экспертно-аналитических мероприятий</w:t>
            </w:r>
            <w:r>
              <w:t>, доведение до объектов контроля информации о типичных нарушениях в информационных (обзорных) письмах, на семинарах-совещаниях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01155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155" w:rsidRDefault="00901155" w:rsidP="00EB458F">
            <w:pPr>
              <w:snapToGrid w:val="0"/>
            </w:pPr>
            <w:r>
              <w:t>3.4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E10A88">
            <w:pPr>
              <w:snapToGrid w:val="0"/>
              <w:jc w:val="both"/>
            </w:pPr>
            <w:r>
              <w:t xml:space="preserve">Осуществление производства по делам об административных правонарушениях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01155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155" w:rsidRDefault="00901155" w:rsidP="00EB458F">
            <w:pPr>
              <w:snapToGrid w:val="0"/>
            </w:pPr>
            <w:r>
              <w:t>3.5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4B74BC">
            <w:pPr>
              <w:snapToGrid w:val="0"/>
              <w:jc w:val="both"/>
            </w:pPr>
            <w:r>
              <w:t>Направление уполномоченным органам уведомлений о применении бюджетных мер принуждения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01155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155" w:rsidRDefault="00901155" w:rsidP="00EB458F">
            <w:pPr>
              <w:snapToGrid w:val="0"/>
            </w:pPr>
            <w:r>
              <w:t>3.6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2E350B">
            <w:pPr>
              <w:snapToGrid w:val="0"/>
              <w:jc w:val="both"/>
            </w:pPr>
            <w:r>
              <w:t>Внесение представлений, направление предписаний и информационных писем  по результатам проведенных мероприятий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01155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155" w:rsidRDefault="00901155" w:rsidP="00EB458F">
            <w:pPr>
              <w:snapToGrid w:val="0"/>
            </w:pPr>
            <w:r>
              <w:t>3.7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E10A88">
            <w:pPr>
              <w:snapToGrid w:val="0"/>
              <w:jc w:val="both"/>
            </w:pPr>
            <w:r w:rsidRPr="002E350B">
              <w:t xml:space="preserve">Участие </w:t>
            </w:r>
            <w:r w:rsidRPr="002E350B">
              <w:rPr>
                <w:shd w:val="clear" w:color="auto" w:fill="FFFFFF"/>
              </w:rPr>
              <w:t>в пределах полномочий в мероприятиях, направленных на противодействие коррупции</w:t>
            </w:r>
            <w:r w:rsidRPr="002E350B">
              <w:t xml:space="preserve">, в том числе при осуществлении контрольных </w:t>
            </w:r>
            <w:r>
              <w:t>и экспертно-аналитических мероприятий, организация и проведение мероприятий в рамках Национального плана противодействия коррупции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01155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155" w:rsidRDefault="00901155" w:rsidP="00943CE7">
            <w:pPr>
              <w:snapToGrid w:val="0"/>
            </w:pPr>
            <w:r>
              <w:t>3.8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266B61">
            <w:pPr>
              <w:snapToGrid w:val="0"/>
              <w:jc w:val="both"/>
            </w:pPr>
            <w:r>
              <w:t xml:space="preserve">Проведение мероприятий по обеспечению открытости и гласности в работе КСП, в том числе информационного наполнения </w:t>
            </w:r>
            <w:r>
              <w:lastRenderedPageBreak/>
              <w:t>официального сайта КСП Брединского муниципального района в сети «Интернет», в СМИ, в социальных сетях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943CE7">
            <w:pPr>
              <w:snapToGrid w:val="0"/>
              <w:jc w:val="both"/>
            </w:pPr>
            <w:r>
              <w:lastRenderedPageBreak/>
              <w:t>В течение года</w:t>
            </w:r>
          </w:p>
        </w:tc>
      </w:tr>
      <w:tr w:rsidR="00901155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155" w:rsidRDefault="00901155" w:rsidP="00EB458F">
            <w:pPr>
              <w:snapToGrid w:val="0"/>
            </w:pPr>
            <w:r>
              <w:lastRenderedPageBreak/>
              <w:t>3.9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266B61">
            <w:pPr>
              <w:snapToGrid w:val="0"/>
              <w:jc w:val="both"/>
            </w:pPr>
            <w:r>
              <w:t>Организация и проведение заседаний Коллегии КСП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01155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155" w:rsidRDefault="00901155" w:rsidP="00EB458F">
            <w:pPr>
              <w:snapToGrid w:val="0"/>
            </w:pPr>
            <w:r>
              <w:t>3.10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266B61">
            <w:pPr>
              <w:snapToGrid w:val="0"/>
              <w:jc w:val="both"/>
            </w:pPr>
            <w:r>
              <w:t>Внесение изменений в нормативно – правовые акты и иные документы, регулирующие деятельность КСП Брединского муниципального района; актуализация утвержденных и разработка новых стандартов внешнего муниципального финансового контроля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B1317D">
            <w:pPr>
              <w:snapToGrid w:val="0"/>
              <w:jc w:val="both"/>
            </w:pPr>
            <w:r>
              <w:t>По мере необходимости</w:t>
            </w:r>
          </w:p>
        </w:tc>
      </w:tr>
      <w:tr w:rsidR="00901155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155" w:rsidRDefault="00901155" w:rsidP="00EB458F">
            <w:pPr>
              <w:snapToGrid w:val="0"/>
            </w:pPr>
            <w:r>
              <w:t>3.11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4B74BC">
            <w:pPr>
              <w:snapToGrid w:val="0"/>
              <w:jc w:val="both"/>
            </w:pPr>
            <w:r>
              <w:t>Размещение в единой информационной системе обобщенной информации о результатах аудита закупок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01155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EB458F">
            <w:pPr>
              <w:snapToGrid w:val="0"/>
            </w:pPr>
            <w:r>
              <w:t>3.12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4B74BC">
            <w:pPr>
              <w:snapToGrid w:val="0"/>
              <w:jc w:val="both"/>
            </w:pPr>
            <w:r>
              <w:t>Участие в деятельности Союза МКСО России, Объединения контрольно-счетных органов Челябинской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EB458F">
            <w:pPr>
              <w:snapToGrid w:val="0"/>
            </w:pPr>
            <w:r>
              <w:t xml:space="preserve">В течение года </w:t>
            </w:r>
          </w:p>
        </w:tc>
      </w:tr>
      <w:tr w:rsidR="00901155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155" w:rsidRDefault="00901155" w:rsidP="00EB458F">
            <w:pPr>
              <w:snapToGrid w:val="0"/>
            </w:pPr>
            <w:r>
              <w:t>3.13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4B74BC">
            <w:pPr>
              <w:snapToGrid w:val="0"/>
              <w:jc w:val="both"/>
            </w:pPr>
            <w:r>
              <w:t>Участие в заседаниях и работах комиссий Собрания депутатов и Администрации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EB458F">
            <w:pPr>
              <w:snapToGrid w:val="0"/>
            </w:pPr>
            <w:r>
              <w:t>В течение года</w:t>
            </w:r>
          </w:p>
        </w:tc>
      </w:tr>
      <w:tr w:rsidR="00901155" w:rsidTr="00AE1A07">
        <w:trPr>
          <w:trHeight w:val="66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01155" w:rsidRDefault="00901155" w:rsidP="00EB458F">
            <w:pPr>
              <w:snapToGrid w:val="0"/>
            </w:pPr>
            <w:r>
              <w:t>3.14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155" w:rsidRDefault="00901155" w:rsidP="00C3100C">
            <w:pPr>
              <w:snapToGrid w:val="0"/>
              <w:jc w:val="both"/>
            </w:pPr>
            <w:r>
              <w:t>Подготовка и направление ответов на обращения 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155" w:rsidRDefault="00901155" w:rsidP="00EB458F">
            <w:pPr>
              <w:snapToGrid w:val="0"/>
            </w:pPr>
            <w:r>
              <w:t>В сроки, установленные законодательством РФ</w:t>
            </w:r>
          </w:p>
        </w:tc>
      </w:tr>
      <w:tr w:rsidR="00901155" w:rsidTr="00AE1A07">
        <w:trPr>
          <w:trHeight w:val="534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1155" w:rsidRDefault="00901155" w:rsidP="00EB458F">
            <w:pPr>
              <w:snapToGrid w:val="0"/>
            </w:pPr>
            <w:r>
              <w:t>3.15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155" w:rsidRDefault="00901155" w:rsidP="004B74BC">
            <w:pPr>
              <w:snapToGrid w:val="0"/>
              <w:jc w:val="both"/>
            </w:pPr>
            <w:r>
              <w:t>Участие в обучающих семинарах, видео-семинарах, проводимых Контрольно-счетной палатой Челябинской области, Союзом МКСО России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155" w:rsidRDefault="00901155" w:rsidP="00EB458F">
            <w:pPr>
              <w:snapToGrid w:val="0"/>
            </w:pPr>
            <w:r w:rsidRPr="00E34241">
              <w:t>В течение года</w:t>
            </w:r>
          </w:p>
          <w:p w:rsidR="00901155" w:rsidRDefault="00901155" w:rsidP="00EB458F">
            <w:pPr>
              <w:snapToGrid w:val="0"/>
            </w:pPr>
          </w:p>
        </w:tc>
      </w:tr>
      <w:tr w:rsidR="00901155" w:rsidTr="00AE1A07">
        <w:trPr>
          <w:trHeight w:val="848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1155" w:rsidRDefault="00901155" w:rsidP="00EB458F">
            <w:pPr>
              <w:snapToGrid w:val="0"/>
            </w:pPr>
            <w:r>
              <w:t>3.16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155" w:rsidRDefault="00901155" w:rsidP="00266B61">
            <w:pPr>
              <w:snapToGrid w:val="0"/>
              <w:jc w:val="both"/>
            </w:pPr>
            <w:r>
              <w:t>Повышение квалификации муниципальных служащих КСП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155" w:rsidRPr="00E34241" w:rsidRDefault="00901155" w:rsidP="00E34241">
            <w:pPr>
              <w:snapToGrid w:val="0"/>
            </w:pPr>
            <w:r w:rsidRPr="00E34241">
              <w:t>В течение года</w:t>
            </w:r>
          </w:p>
          <w:p w:rsidR="00901155" w:rsidRPr="00E34241" w:rsidRDefault="00901155" w:rsidP="00EB458F">
            <w:pPr>
              <w:snapToGrid w:val="0"/>
            </w:pPr>
          </w:p>
        </w:tc>
      </w:tr>
      <w:tr w:rsidR="00901155" w:rsidTr="00AE1A07">
        <w:trPr>
          <w:trHeight w:val="261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1155" w:rsidRDefault="00901155" w:rsidP="00EB458F">
            <w:pPr>
              <w:snapToGrid w:val="0"/>
            </w:pPr>
            <w:r>
              <w:t>3.17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266B61">
            <w:pPr>
              <w:snapToGrid w:val="0"/>
              <w:jc w:val="both"/>
            </w:pPr>
            <w:r>
              <w:t>Подготовка Плана работы КСП Брединского муниципального района на 2025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Pr="00E34241" w:rsidRDefault="00901155" w:rsidP="00EB458F">
            <w:pPr>
              <w:snapToGrid w:val="0"/>
            </w:pPr>
            <w:r>
              <w:t>Декабрь</w:t>
            </w:r>
          </w:p>
        </w:tc>
      </w:tr>
    </w:tbl>
    <w:p w:rsidR="00405C2E" w:rsidRDefault="00405C2E" w:rsidP="009E7F2E">
      <w:pPr>
        <w:pStyle w:val="ab"/>
        <w:ind w:left="0"/>
        <w:jc w:val="both"/>
      </w:pPr>
    </w:p>
    <w:p w:rsidR="00F66BD5" w:rsidRDefault="00F66BD5" w:rsidP="00F66BD5">
      <w:pPr>
        <w:pStyle w:val="ab"/>
        <w:ind w:left="0"/>
        <w:jc w:val="both"/>
      </w:pPr>
      <w:r>
        <w:t>* перечень объектов контроля будет уточнен при подготовке программы контрольного мероприятия</w:t>
      </w:r>
    </w:p>
    <w:p w:rsidR="0019318F" w:rsidRDefault="0019318F" w:rsidP="00F66BD5">
      <w:pPr>
        <w:pStyle w:val="ab"/>
        <w:ind w:left="0"/>
        <w:jc w:val="both"/>
      </w:pPr>
    </w:p>
    <w:sectPr w:rsidR="0019318F" w:rsidSect="000F7527">
      <w:footnotePr>
        <w:pos w:val="beneathText"/>
      </w:footnotePr>
      <w:pgSz w:w="11905" w:h="16837"/>
      <w:pgMar w:top="851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372" w:rsidRDefault="00962372" w:rsidP="00E10F56">
      <w:r>
        <w:separator/>
      </w:r>
    </w:p>
  </w:endnote>
  <w:endnote w:type="continuationSeparator" w:id="1">
    <w:p w:rsidR="00962372" w:rsidRDefault="00962372" w:rsidP="00E10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372" w:rsidRDefault="00962372" w:rsidP="00E10F56">
      <w:r>
        <w:separator/>
      </w:r>
    </w:p>
  </w:footnote>
  <w:footnote w:type="continuationSeparator" w:id="1">
    <w:p w:rsidR="00962372" w:rsidRDefault="00962372" w:rsidP="00E10F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B0151"/>
    <w:multiLevelType w:val="hybridMultilevel"/>
    <w:tmpl w:val="671E7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2A612A"/>
    <w:rsid w:val="0000415A"/>
    <w:rsid w:val="000067ED"/>
    <w:rsid w:val="0001154F"/>
    <w:rsid w:val="00011DFC"/>
    <w:rsid w:val="000137FF"/>
    <w:rsid w:val="000228FB"/>
    <w:rsid w:val="00025DCD"/>
    <w:rsid w:val="00025EB9"/>
    <w:rsid w:val="00036EAC"/>
    <w:rsid w:val="0004209F"/>
    <w:rsid w:val="00044BB4"/>
    <w:rsid w:val="000457A5"/>
    <w:rsid w:val="00045B71"/>
    <w:rsid w:val="0005354D"/>
    <w:rsid w:val="0005746D"/>
    <w:rsid w:val="000628B8"/>
    <w:rsid w:val="00065ACA"/>
    <w:rsid w:val="000670A8"/>
    <w:rsid w:val="00067632"/>
    <w:rsid w:val="000701B6"/>
    <w:rsid w:val="000758AA"/>
    <w:rsid w:val="00081902"/>
    <w:rsid w:val="0008273F"/>
    <w:rsid w:val="00082D9D"/>
    <w:rsid w:val="00084058"/>
    <w:rsid w:val="00090BB1"/>
    <w:rsid w:val="000A15A0"/>
    <w:rsid w:val="000A15C4"/>
    <w:rsid w:val="000A3770"/>
    <w:rsid w:val="000B0C91"/>
    <w:rsid w:val="000C0B8F"/>
    <w:rsid w:val="000C1957"/>
    <w:rsid w:val="000C3D67"/>
    <w:rsid w:val="000C5B27"/>
    <w:rsid w:val="000D15E1"/>
    <w:rsid w:val="000D35FD"/>
    <w:rsid w:val="000D3FDB"/>
    <w:rsid w:val="000D647B"/>
    <w:rsid w:val="000D6D6E"/>
    <w:rsid w:val="000E055C"/>
    <w:rsid w:val="000E4492"/>
    <w:rsid w:val="000F1728"/>
    <w:rsid w:val="000F1C7E"/>
    <w:rsid w:val="000F51C7"/>
    <w:rsid w:val="000F7527"/>
    <w:rsid w:val="001125CE"/>
    <w:rsid w:val="001161BF"/>
    <w:rsid w:val="00116CF1"/>
    <w:rsid w:val="0012009C"/>
    <w:rsid w:val="00120871"/>
    <w:rsid w:val="00122CD3"/>
    <w:rsid w:val="00123472"/>
    <w:rsid w:val="0012676F"/>
    <w:rsid w:val="0013059A"/>
    <w:rsid w:val="00133601"/>
    <w:rsid w:val="00134CB4"/>
    <w:rsid w:val="00144B72"/>
    <w:rsid w:val="001515E8"/>
    <w:rsid w:val="001548F5"/>
    <w:rsid w:val="00157290"/>
    <w:rsid w:val="00157C81"/>
    <w:rsid w:val="0016253E"/>
    <w:rsid w:val="001659B5"/>
    <w:rsid w:val="0016732C"/>
    <w:rsid w:val="00171BAA"/>
    <w:rsid w:val="0017359D"/>
    <w:rsid w:val="00174131"/>
    <w:rsid w:val="00177AD8"/>
    <w:rsid w:val="001833D7"/>
    <w:rsid w:val="00190779"/>
    <w:rsid w:val="00191798"/>
    <w:rsid w:val="00191EBB"/>
    <w:rsid w:val="0019318F"/>
    <w:rsid w:val="0019350E"/>
    <w:rsid w:val="001A0843"/>
    <w:rsid w:val="001A7A2C"/>
    <w:rsid w:val="001B56D0"/>
    <w:rsid w:val="001B73B9"/>
    <w:rsid w:val="001C171B"/>
    <w:rsid w:val="001C2E35"/>
    <w:rsid w:val="001C30B3"/>
    <w:rsid w:val="001C3E01"/>
    <w:rsid w:val="001C4809"/>
    <w:rsid w:val="001C75DF"/>
    <w:rsid w:val="001C7C8E"/>
    <w:rsid w:val="001D325B"/>
    <w:rsid w:val="001D36D2"/>
    <w:rsid w:val="001D4601"/>
    <w:rsid w:val="001E0E93"/>
    <w:rsid w:val="001E1CF6"/>
    <w:rsid w:val="001E32ED"/>
    <w:rsid w:val="001E344E"/>
    <w:rsid w:val="001E3F6E"/>
    <w:rsid w:val="001E52E0"/>
    <w:rsid w:val="001E6A63"/>
    <w:rsid w:val="001E78BA"/>
    <w:rsid w:val="001F0347"/>
    <w:rsid w:val="001F03AA"/>
    <w:rsid w:val="001F14CD"/>
    <w:rsid w:val="001F1A06"/>
    <w:rsid w:val="001F6579"/>
    <w:rsid w:val="002023DF"/>
    <w:rsid w:val="00204133"/>
    <w:rsid w:val="002056A0"/>
    <w:rsid w:val="00206FE7"/>
    <w:rsid w:val="00212927"/>
    <w:rsid w:val="00213CC9"/>
    <w:rsid w:val="00215683"/>
    <w:rsid w:val="00217703"/>
    <w:rsid w:val="0022570F"/>
    <w:rsid w:val="0022585D"/>
    <w:rsid w:val="0022597E"/>
    <w:rsid w:val="00234019"/>
    <w:rsid w:val="0024412E"/>
    <w:rsid w:val="00245412"/>
    <w:rsid w:val="00245516"/>
    <w:rsid w:val="0024775B"/>
    <w:rsid w:val="00247F03"/>
    <w:rsid w:val="002622BE"/>
    <w:rsid w:val="00262E1F"/>
    <w:rsid w:val="00264CC2"/>
    <w:rsid w:val="00264EEF"/>
    <w:rsid w:val="00265E99"/>
    <w:rsid w:val="00266B61"/>
    <w:rsid w:val="002720D4"/>
    <w:rsid w:val="00273878"/>
    <w:rsid w:val="002745F2"/>
    <w:rsid w:val="00277964"/>
    <w:rsid w:val="00282248"/>
    <w:rsid w:val="002856F3"/>
    <w:rsid w:val="002860EF"/>
    <w:rsid w:val="00286D36"/>
    <w:rsid w:val="002916FC"/>
    <w:rsid w:val="002933B4"/>
    <w:rsid w:val="00296314"/>
    <w:rsid w:val="002A5B93"/>
    <w:rsid w:val="002A612A"/>
    <w:rsid w:val="002A781A"/>
    <w:rsid w:val="002B0605"/>
    <w:rsid w:val="002B37A7"/>
    <w:rsid w:val="002B5AC4"/>
    <w:rsid w:val="002B5B9A"/>
    <w:rsid w:val="002B6916"/>
    <w:rsid w:val="002B7702"/>
    <w:rsid w:val="002C0C2D"/>
    <w:rsid w:val="002C1681"/>
    <w:rsid w:val="002D0C34"/>
    <w:rsid w:val="002D1383"/>
    <w:rsid w:val="002D1BD9"/>
    <w:rsid w:val="002D774E"/>
    <w:rsid w:val="002E01C9"/>
    <w:rsid w:val="002E0563"/>
    <w:rsid w:val="002E350B"/>
    <w:rsid w:val="002E3EDB"/>
    <w:rsid w:val="002E3FD6"/>
    <w:rsid w:val="002E7DFC"/>
    <w:rsid w:val="002F16ED"/>
    <w:rsid w:val="002F71D0"/>
    <w:rsid w:val="00301C2A"/>
    <w:rsid w:val="0030355E"/>
    <w:rsid w:val="00303CE3"/>
    <w:rsid w:val="003044F4"/>
    <w:rsid w:val="00313662"/>
    <w:rsid w:val="00314CFC"/>
    <w:rsid w:val="00315526"/>
    <w:rsid w:val="00317A2B"/>
    <w:rsid w:val="003214C0"/>
    <w:rsid w:val="00322AD0"/>
    <w:rsid w:val="00322C67"/>
    <w:rsid w:val="00323AF9"/>
    <w:rsid w:val="00327645"/>
    <w:rsid w:val="00331171"/>
    <w:rsid w:val="00332238"/>
    <w:rsid w:val="00340730"/>
    <w:rsid w:val="003417AE"/>
    <w:rsid w:val="00345A2F"/>
    <w:rsid w:val="003537DB"/>
    <w:rsid w:val="00353DB0"/>
    <w:rsid w:val="00364395"/>
    <w:rsid w:val="00366F74"/>
    <w:rsid w:val="00372DD4"/>
    <w:rsid w:val="00374F43"/>
    <w:rsid w:val="00375E3A"/>
    <w:rsid w:val="00380A9D"/>
    <w:rsid w:val="00380D08"/>
    <w:rsid w:val="0038204A"/>
    <w:rsid w:val="00382780"/>
    <w:rsid w:val="00383F64"/>
    <w:rsid w:val="00383FD3"/>
    <w:rsid w:val="003843F0"/>
    <w:rsid w:val="00384673"/>
    <w:rsid w:val="00384E18"/>
    <w:rsid w:val="00386F27"/>
    <w:rsid w:val="00392F4A"/>
    <w:rsid w:val="0039358D"/>
    <w:rsid w:val="00395FCF"/>
    <w:rsid w:val="00396F1A"/>
    <w:rsid w:val="003A2110"/>
    <w:rsid w:val="003A3CB2"/>
    <w:rsid w:val="003A48A7"/>
    <w:rsid w:val="003A7C69"/>
    <w:rsid w:val="003B13F0"/>
    <w:rsid w:val="003B403C"/>
    <w:rsid w:val="003B5569"/>
    <w:rsid w:val="003B7937"/>
    <w:rsid w:val="003C0D11"/>
    <w:rsid w:val="003C4155"/>
    <w:rsid w:val="003D17D0"/>
    <w:rsid w:val="003D20FC"/>
    <w:rsid w:val="003D2737"/>
    <w:rsid w:val="003D4C0B"/>
    <w:rsid w:val="003D6311"/>
    <w:rsid w:val="003E532C"/>
    <w:rsid w:val="003F0391"/>
    <w:rsid w:val="003F0990"/>
    <w:rsid w:val="003F0DA5"/>
    <w:rsid w:val="003F5485"/>
    <w:rsid w:val="003F608E"/>
    <w:rsid w:val="00401EAC"/>
    <w:rsid w:val="00405C2E"/>
    <w:rsid w:val="00406F48"/>
    <w:rsid w:val="0040778D"/>
    <w:rsid w:val="00410CEF"/>
    <w:rsid w:val="00413827"/>
    <w:rsid w:val="004177D9"/>
    <w:rsid w:val="00420AB9"/>
    <w:rsid w:val="00421C76"/>
    <w:rsid w:val="00423660"/>
    <w:rsid w:val="00423701"/>
    <w:rsid w:val="00425D55"/>
    <w:rsid w:val="00430938"/>
    <w:rsid w:val="00433C81"/>
    <w:rsid w:val="00434377"/>
    <w:rsid w:val="0043574D"/>
    <w:rsid w:val="00436AD2"/>
    <w:rsid w:val="00444C8C"/>
    <w:rsid w:val="00444F0E"/>
    <w:rsid w:val="004466B9"/>
    <w:rsid w:val="004501C3"/>
    <w:rsid w:val="00455057"/>
    <w:rsid w:val="00457BF1"/>
    <w:rsid w:val="004607F9"/>
    <w:rsid w:val="00460940"/>
    <w:rsid w:val="00461B95"/>
    <w:rsid w:val="00463F50"/>
    <w:rsid w:val="00465187"/>
    <w:rsid w:val="00465276"/>
    <w:rsid w:val="00472883"/>
    <w:rsid w:val="004731BD"/>
    <w:rsid w:val="00475BD4"/>
    <w:rsid w:val="0047631D"/>
    <w:rsid w:val="00477E13"/>
    <w:rsid w:val="004802F6"/>
    <w:rsid w:val="00485080"/>
    <w:rsid w:val="00486336"/>
    <w:rsid w:val="00487915"/>
    <w:rsid w:val="00490623"/>
    <w:rsid w:val="00490BA3"/>
    <w:rsid w:val="00492A89"/>
    <w:rsid w:val="004933D2"/>
    <w:rsid w:val="00494F11"/>
    <w:rsid w:val="004962C6"/>
    <w:rsid w:val="004A68EA"/>
    <w:rsid w:val="004B199E"/>
    <w:rsid w:val="004B22B8"/>
    <w:rsid w:val="004B2F80"/>
    <w:rsid w:val="004B371D"/>
    <w:rsid w:val="004B74BC"/>
    <w:rsid w:val="004C49A7"/>
    <w:rsid w:val="004D1A73"/>
    <w:rsid w:val="004D2E07"/>
    <w:rsid w:val="004D3632"/>
    <w:rsid w:val="004D6A20"/>
    <w:rsid w:val="004D764C"/>
    <w:rsid w:val="004E1308"/>
    <w:rsid w:val="004E7DC1"/>
    <w:rsid w:val="004F1C2C"/>
    <w:rsid w:val="004F5524"/>
    <w:rsid w:val="004F5C72"/>
    <w:rsid w:val="004F62BD"/>
    <w:rsid w:val="00500F30"/>
    <w:rsid w:val="0050523E"/>
    <w:rsid w:val="00505F2A"/>
    <w:rsid w:val="005106DA"/>
    <w:rsid w:val="00515162"/>
    <w:rsid w:val="00516F79"/>
    <w:rsid w:val="00522C55"/>
    <w:rsid w:val="00532B04"/>
    <w:rsid w:val="005343A3"/>
    <w:rsid w:val="00540436"/>
    <w:rsid w:val="00540EE7"/>
    <w:rsid w:val="005455DB"/>
    <w:rsid w:val="005459C6"/>
    <w:rsid w:val="00547EDB"/>
    <w:rsid w:val="005525C2"/>
    <w:rsid w:val="00552865"/>
    <w:rsid w:val="00555860"/>
    <w:rsid w:val="0055642C"/>
    <w:rsid w:val="00562505"/>
    <w:rsid w:val="00566383"/>
    <w:rsid w:val="00571D55"/>
    <w:rsid w:val="005738A8"/>
    <w:rsid w:val="005749C7"/>
    <w:rsid w:val="005759F6"/>
    <w:rsid w:val="00580487"/>
    <w:rsid w:val="005806F1"/>
    <w:rsid w:val="00581069"/>
    <w:rsid w:val="00584230"/>
    <w:rsid w:val="00587900"/>
    <w:rsid w:val="00594577"/>
    <w:rsid w:val="00596CC9"/>
    <w:rsid w:val="0059742A"/>
    <w:rsid w:val="005A1C13"/>
    <w:rsid w:val="005A2F2A"/>
    <w:rsid w:val="005A4B7E"/>
    <w:rsid w:val="005A60E5"/>
    <w:rsid w:val="005A728A"/>
    <w:rsid w:val="005A77C8"/>
    <w:rsid w:val="005B44D2"/>
    <w:rsid w:val="005B61A3"/>
    <w:rsid w:val="005B6708"/>
    <w:rsid w:val="005B7698"/>
    <w:rsid w:val="005C28A1"/>
    <w:rsid w:val="005C4B16"/>
    <w:rsid w:val="005C688A"/>
    <w:rsid w:val="005D3E9B"/>
    <w:rsid w:val="005D5605"/>
    <w:rsid w:val="005E06DE"/>
    <w:rsid w:val="005E07EA"/>
    <w:rsid w:val="005E4BFA"/>
    <w:rsid w:val="005E6D91"/>
    <w:rsid w:val="005F245C"/>
    <w:rsid w:val="005F263D"/>
    <w:rsid w:val="005F3237"/>
    <w:rsid w:val="005F3753"/>
    <w:rsid w:val="005F3B7B"/>
    <w:rsid w:val="005F42D2"/>
    <w:rsid w:val="005F48F1"/>
    <w:rsid w:val="00600C2D"/>
    <w:rsid w:val="006014FA"/>
    <w:rsid w:val="00601A08"/>
    <w:rsid w:val="006056D3"/>
    <w:rsid w:val="00610ADF"/>
    <w:rsid w:val="006121AD"/>
    <w:rsid w:val="0061387E"/>
    <w:rsid w:val="006144B2"/>
    <w:rsid w:val="006220C7"/>
    <w:rsid w:val="0062250C"/>
    <w:rsid w:val="006235B0"/>
    <w:rsid w:val="006302C3"/>
    <w:rsid w:val="00632E17"/>
    <w:rsid w:val="00643B7C"/>
    <w:rsid w:val="00646F24"/>
    <w:rsid w:val="00647399"/>
    <w:rsid w:val="00651D6C"/>
    <w:rsid w:val="00651D9F"/>
    <w:rsid w:val="006523BB"/>
    <w:rsid w:val="006526F8"/>
    <w:rsid w:val="00652CF1"/>
    <w:rsid w:val="00653B6E"/>
    <w:rsid w:val="00654298"/>
    <w:rsid w:val="00654E16"/>
    <w:rsid w:val="006579D5"/>
    <w:rsid w:val="006647DD"/>
    <w:rsid w:val="0067723C"/>
    <w:rsid w:val="00677A2B"/>
    <w:rsid w:val="00683E95"/>
    <w:rsid w:val="0068561F"/>
    <w:rsid w:val="00686C51"/>
    <w:rsid w:val="006913AB"/>
    <w:rsid w:val="00691EE4"/>
    <w:rsid w:val="006947BD"/>
    <w:rsid w:val="006A1F69"/>
    <w:rsid w:val="006A2437"/>
    <w:rsid w:val="006A5E3D"/>
    <w:rsid w:val="006A7078"/>
    <w:rsid w:val="006B240E"/>
    <w:rsid w:val="006B3F32"/>
    <w:rsid w:val="006B4B00"/>
    <w:rsid w:val="006C0BA7"/>
    <w:rsid w:val="006D3C3E"/>
    <w:rsid w:val="006D66C4"/>
    <w:rsid w:val="006E03F2"/>
    <w:rsid w:val="006E3DF8"/>
    <w:rsid w:val="006E51C4"/>
    <w:rsid w:val="006E6B1B"/>
    <w:rsid w:val="006E7437"/>
    <w:rsid w:val="006F0B99"/>
    <w:rsid w:val="00705D1E"/>
    <w:rsid w:val="0070679B"/>
    <w:rsid w:val="007125F5"/>
    <w:rsid w:val="00713CF0"/>
    <w:rsid w:val="0071426B"/>
    <w:rsid w:val="00714BC3"/>
    <w:rsid w:val="007235E9"/>
    <w:rsid w:val="00725059"/>
    <w:rsid w:val="00733B23"/>
    <w:rsid w:val="00736961"/>
    <w:rsid w:val="007418A9"/>
    <w:rsid w:val="00745909"/>
    <w:rsid w:val="007528FA"/>
    <w:rsid w:val="007556F9"/>
    <w:rsid w:val="00762961"/>
    <w:rsid w:val="00764309"/>
    <w:rsid w:val="00764812"/>
    <w:rsid w:val="00766910"/>
    <w:rsid w:val="0077009D"/>
    <w:rsid w:val="0077096A"/>
    <w:rsid w:val="00772110"/>
    <w:rsid w:val="00772A3C"/>
    <w:rsid w:val="00774C47"/>
    <w:rsid w:val="0077564A"/>
    <w:rsid w:val="00782E55"/>
    <w:rsid w:val="007833FB"/>
    <w:rsid w:val="007866FC"/>
    <w:rsid w:val="00790E7F"/>
    <w:rsid w:val="00791AF5"/>
    <w:rsid w:val="00792919"/>
    <w:rsid w:val="00794A86"/>
    <w:rsid w:val="007A0077"/>
    <w:rsid w:val="007A1E4D"/>
    <w:rsid w:val="007A4FFB"/>
    <w:rsid w:val="007A5D41"/>
    <w:rsid w:val="007B119D"/>
    <w:rsid w:val="007B1325"/>
    <w:rsid w:val="007B2446"/>
    <w:rsid w:val="007B4AFF"/>
    <w:rsid w:val="007C0491"/>
    <w:rsid w:val="007C48EB"/>
    <w:rsid w:val="007C6F19"/>
    <w:rsid w:val="007D60F8"/>
    <w:rsid w:val="007D656F"/>
    <w:rsid w:val="007D6B54"/>
    <w:rsid w:val="007E24E5"/>
    <w:rsid w:val="007E4763"/>
    <w:rsid w:val="007E5224"/>
    <w:rsid w:val="007F1AA9"/>
    <w:rsid w:val="0080325B"/>
    <w:rsid w:val="00804582"/>
    <w:rsid w:val="008065AA"/>
    <w:rsid w:val="00813EFA"/>
    <w:rsid w:val="00814979"/>
    <w:rsid w:val="008167CA"/>
    <w:rsid w:val="00826292"/>
    <w:rsid w:val="00826A2C"/>
    <w:rsid w:val="00830229"/>
    <w:rsid w:val="00831B75"/>
    <w:rsid w:val="00832619"/>
    <w:rsid w:val="00842B12"/>
    <w:rsid w:val="008469C2"/>
    <w:rsid w:val="00846E5D"/>
    <w:rsid w:val="008478FE"/>
    <w:rsid w:val="00850AF8"/>
    <w:rsid w:val="00852B11"/>
    <w:rsid w:val="00856D7C"/>
    <w:rsid w:val="0085730A"/>
    <w:rsid w:val="00861CCE"/>
    <w:rsid w:val="00861DB7"/>
    <w:rsid w:val="008621AF"/>
    <w:rsid w:val="008622B8"/>
    <w:rsid w:val="008665C2"/>
    <w:rsid w:val="008821AE"/>
    <w:rsid w:val="00883D3A"/>
    <w:rsid w:val="00885712"/>
    <w:rsid w:val="008911FE"/>
    <w:rsid w:val="00891239"/>
    <w:rsid w:val="00896B56"/>
    <w:rsid w:val="008A28C2"/>
    <w:rsid w:val="008A3D32"/>
    <w:rsid w:val="008A58D4"/>
    <w:rsid w:val="008A5E72"/>
    <w:rsid w:val="008A6162"/>
    <w:rsid w:val="008A61A2"/>
    <w:rsid w:val="008A6507"/>
    <w:rsid w:val="008A7F10"/>
    <w:rsid w:val="008B508F"/>
    <w:rsid w:val="008C03ED"/>
    <w:rsid w:val="008C48B1"/>
    <w:rsid w:val="008D6594"/>
    <w:rsid w:val="008D75C4"/>
    <w:rsid w:val="008E063C"/>
    <w:rsid w:val="008E0AA9"/>
    <w:rsid w:val="008E23BE"/>
    <w:rsid w:val="008E3C22"/>
    <w:rsid w:val="008E640D"/>
    <w:rsid w:val="008E66B3"/>
    <w:rsid w:val="008F0B0D"/>
    <w:rsid w:val="008F32FC"/>
    <w:rsid w:val="008F4DF1"/>
    <w:rsid w:val="008F5AE0"/>
    <w:rsid w:val="00901155"/>
    <w:rsid w:val="009017C0"/>
    <w:rsid w:val="0090402E"/>
    <w:rsid w:val="00906D60"/>
    <w:rsid w:val="00907451"/>
    <w:rsid w:val="00910B2F"/>
    <w:rsid w:val="00910E52"/>
    <w:rsid w:val="00913323"/>
    <w:rsid w:val="0091351D"/>
    <w:rsid w:val="00914E5F"/>
    <w:rsid w:val="00916627"/>
    <w:rsid w:val="00916D82"/>
    <w:rsid w:val="009171BF"/>
    <w:rsid w:val="00917BBB"/>
    <w:rsid w:val="00921927"/>
    <w:rsid w:val="00925561"/>
    <w:rsid w:val="009358C7"/>
    <w:rsid w:val="00942C8F"/>
    <w:rsid w:val="0094304F"/>
    <w:rsid w:val="00943CE7"/>
    <w:rsid w:val="00945D51"/>
    <w:rsid w:val="00950DB2"/>
    <w:rsid w:val="00952FCB"/>
    <w:rsid w:val="00953821"/>
    <w:rsid w:val="00956FA1"/>
    <w:rsid w:val="00957513"/>
    <w:rsid w:val="00957C9B"/>
    <w:rsid w:val="009611CF"/>
    <w:rsid w:val="00961448"/>
    <w:rsid w:val="00961D6E"/>
    <w:rsid w:val="00962372"/>
    <w:rsid w:val="009629A4"/>
    <w:rsid w:val="009629EE"/>
    <w:rsid w:val="00964543"/>
    <w:rsid w:val="009708E4"/>
    <w:rsid w:val="00972047"/>
    <w:rsid w:val="00975A8C"/>
    <w:rsid w:val="00976981"/>
    <w:rsid w:val="0098075D"/>
    <w:rsid w:val="00986ED4"/>
    <w:rsid w:val="009876CC"/>
    <w:rsid w:val="00987D6F"/>
    <w:rsid w:val="009A3B42"/>
    <w:rsid w:val="009A607E"/>
    <w:rsid w:val="009B0D73"/>
    <w:rsid w:val="009B1322"/>
    <w:rsid w:val="009B1422"/>
    <w:rsid w:val="009B60DB"/>
    <w:rsid w:val="009B7C7C"/>
    <w:rsid w:val="009C0455"/>
    <w:rsid w:val="009C0941"/>
    <w:rsid w:val="009C0F7C"/>
    <w:rsid w:val="009C11BD"/>
    <w:rsid w:val="009C2694"/>
    <w:rsid w:val="009C7215"/>
    <w:rsid w:val="009C7BFC"/>
    <w:rsid w:val="009D2143"/>
    <w:rsid w:val="009D299F"/>
    <w:rsid w:val="009D31EC"/>
    <w:rsid w:val="009D342B"/>
    <w:rsid w:val="009D53FA"/>
    <w:rsid w:val="009D6B76"/>
    <w:rsid w:val="009D7110"/>
    <w:rsid w:val="009E5A6A"/>
    <w:rsid w:val="009E7F2E"/>
    <w:rsid w:val="009F43A5"/>
    <w:rsid w:val="009F66EB"/>
    <w:rsid w:val="009F6A58"/>
    <w:rsid w:val="00A00C97"/>
    <w:rsid w:val="00A03C87"/>
    <w:rsid w:val="00A057E9"/>
    <w:rsid w:val="00A062A7"/>
    <w:rsid w:val="00A147CF"/>
    <w:rsid w:val="00A15C44"/>
    <w:rsid w:val="00A17A9A"/>
    <w:rsid w:val="00A20596"/>
    <w:rsid w:val="00A207BB"/>
    <w:rsid w:val="00A20F06"/>
    <w:rsid w:val="00A2543A"/>
    <w:rsid w:val="00A257B3"/>
    <w:rsid w:val="00A26441"/>
    <w:rsid w:val="00A26836"/>
    <w:rsid w:val="00A26E6B"/>
    <w:rsid w:val="00A27664"/>
    <w:rsid w:val="00A30CF5"/>
    <w:rsid w:val="00A42969"/>
    <w:rsid w:val="00A430D2"/>
    <w:rsid w:val="00A445B0"/>
    <w:rsid w:val="00A44C39"/>
    <w:rsid w:val="00A464FE"/>
    <w:rsid w:val="00A5142C"/>
    <w:rsid w:val="00A5182F"/>
    <w:rsid w:val="00A51D0F"/>
    <w:rsid w:val="00A5405E"/>
    <w:rsid w:val="00A57762"/>
    <w:rsid w:val="00A6181C"/>
    <w:rsid w:val="00A61AC2"/>
    <w:rsid w:val="00A63439"/>
    <w:rsid w:val="00A65404"/>
    <w:rsid w:val="00A67BCA"/>
    <w:rsid w:val="00A77F4C"/>
    <w:rsid w:val="00A801B7"/>
    <w:rsid w:val="00A85A9B"/>
    <w:rsid w:val="00A85E83"/>
    <w:rsid w:val="00A85FDF"/>
    <w:rsid w:val="00A92DA5"/>
    <w:rsid w:val="00A93842"/>
    <w:rsid w:val="00A961A2"/>
    <w:rsid w:val="00A97524"/>
    <w:rsid w:val="00AB2BD5"/>
    <w:rsid w:val="00AB3E1B"/>
    <w:rsid w:val="00AC0E6B"/>
    <w:rsid w:val="00AC3BFC"/>
    <w:rsid w:val="00AC42F2"/>
    <w:rsid w:val="00AC6B93"/>
    <w:rsid w:val="00AC75D7"/>
    <w:rsid w:val="00AD18E9"/>
    <w:rsid w:val="00AD4DAB"/>
    <w:rsid w:val="00AE08B5"/>
    <w:rsid w:val="00AE1A07"/>
    <w:rsid w:val="00AE226D"/>
    <w:rsid w:val="00AE4F8A"/>
    <w:rsid w:val="00AF427C"/>
    <w:rsid w:val="00AF6964"/>
    <w:rsid w:val="00B017CF"/>
    <w:rsid w:val="00B0380D"/>
    <w:rsid w:val="00B03A42"/>
    <w:rsid w:val="00B0594F"/>
    <w:rsid w:val="00B06563"/>
    <w:rsid w:val="00B122F2"/>
    <w:rsid w:val="00B1317D"/>
    <w:rsid w:val="00B13389"/>
    <w:rsid w:val="00B13E3A"/>
    <w:rsid w:val="00B161AF"/>
    <w:rsid w:val="00B21414"/>
    <w:rsid w:val="00B216A9"/>
    <w:rsid w:val="00B22D0A"/>
    <w:rsid w:val="00B32006"/>
    <w:rsid w:val="00B336AC"/>
    <w:rsid w:val="00B3543C"/>
    <w:rsid w:val="00B421F0"/>
    <w:rsid w:val="00B4497F"/>
    <w:rsid w:val="00B452CA"/>
    <w:rsid w:val="00B459DD"/>
    <w:rsid w:val="00B477AE"/>
    <w:rsid w:val="00B556EB"/>
    <w:rsid w:val="00B65C00"/>
    <w:rsid w:val="00B738A3"/>
    <w:rsid w:val="00B752C5"/>
    <w:rsid w:val="00B75345"/>
    <w:rsid w:val="00B8413E"/>
    <w:rsid w:val="00B84E6F"/>
    <w:rsid w:val="00B8725B"/>
    <w:rsid w:val="00B905BF"/>
    <w:rsid w:val="00B942B6"/>
    <w:rsid w:val="00B96A9C"/>
    <w:rsid w:val="00B96D10"/>
    <w:rsid w:val="00B96FFB"/>
    <w:rsid w:val="00BA26D8"/>
    <w:rsid w:val="00BA275C"/>
    <w:rsid w:val="00BA56A2"/>
    <w:rsid w:val="00BB06C6"/>
    <w:rsid w:val="00BB780F"/>
    <w:rsid w:val="00BC0BB4"/>
    <w:rsid w:val="00BC1203"/>
    <w:rsid w:val="00BC3468"/>
    <w:rsid w:val="00BC44AD"/>
    <w:rsid w:val="00BC47FE"/>
    <w:rsid w:val="00BC57C1"/>
    <w:rsid w:val="00BC7766"/>
    <w:rsid w:val="00BD2E89"/>
    <w:rsid w:val="00BD3175"/>
    <w:rsid w:val="00BD3647"/>
    <w:rsid w:val="00BD5811"/>
    <w:rsid w:val="00BD5DA2"/>
    <w:rsid w:val="00BD778E"/>
    <w:rsid w:val="00BE0FD2"/>
    <w:rsid w:val="00BF00CA"/>
    <w:rsid w:val="00BF4FD3"/>
    <w:rsid w:val="00C00516"/>
    <w:rsid w:val="00C0080F"/>
    <w:rsid w:val="00C03435"/>
    <w:rsid w:val="00C036EC"/>
    <w:rsid w:val="00C057DB"/>
    <w:rsid w:val="00C05A5E"/>
    <w:rsid w:val="00C1047C"/>
    <w:rsid w:val="00C178AD"/>
    <w:rsid w:val="00C20A1E"/>
    <w:rsid w:val="00C26379"/>
    <w:rsid w:val="00C3100C"/>
    <w:rsid w:val="00C3135F"/>
    <w:rsid w:val="00C400C2"/>
    <w:rsid w:val="00C458C2"/>
    <w:rsid w:val="00C47718"/>
    <w:rsid w:val="00C57C50"/>
    <w:rsid w:val="00C63712"/>
    <w:rsid w:val="00C63A00"/>
    <w:rsid w:val="00C72AD9"/>
    <w:rsid w:val="00C73330"/>
    <w:rsid w:val="00C7377A"/>
    <w:rsid w:val="00C742EB"/>
    <w:rsid w:val="00C91F2D"/>
    <w:rsid w:val="00C9262F"/>
    <w:rsid w:val="00C940B5"/>
    <w:rsid w:val="00CA1FB3"/>
    <w:rsid w:val="00CB0EE3"/>
    <w:rsid w:val="00CB11F7"/>
    <w:rsid w:val="00CB5281"/>
    <w:rsid w:val="00CB716F"/>
    <w:rsid w:val="00CC3F01"/>
    <w:rsid w:val="00CC3FC0"/>
    <w:rsid w:val="00CD2BFB"/>
    <w:rsid w:val="00CD5D9E"/>
    <w:rsid w:val="00CD7029"/>
    <w:rsid w:val="00CD74F6"/>
    <w:rsid w:val="00CD7E86"/>
    <w:rsid w:val="00CE0851"/>
    <w:rsid w:val="00CE23D8"/>
    <w:rsid w:val="00CE24B1"/>
    <w:rsid w:val="00CE26D5"/>
    <w:rsid w:val="00CF5BD0"/>
    <w:rsid w:val="00D0111B"/>
    <w:rsid w:val="00D02DE2"/>
    <w:rsid w:val="00D0539A"/>
    <w:rsid w:val="00D14BE4"/>
    <w:rsid w:val="00D15E25"/>
    <w:rsid w:val="00D163CB"/>
    <w:rsid w:val="00D16A96"/>
    <w:rsid w:val="00D17D2D"/>
    <w:rsid w:val="00D20546"/>
    <w:rsid w:val="00D26FFE"/>
    <w:rsid w:val="00D34DA4"/>
    <w:rsid w:val="00D35418"/>
    <w:rsid w:val="00D37230"/>
    <w:rsid w:val="00D4297C"/>
    <w:rsid w:val="00D42C41"/>
    <w:rsid w:val="00D437BA"/>
    <w:rsid w:val="00D43A3C"/>
    <w:rsid w:val="00D56CD0"/>
    <w:rsid w:val="00D60346"/>
    <w:rsid w:val="00D624CB"/>
    <w:rsid w:val="00D65C5B"/>
    <w:rsid w:val="00D67016"/>
    <w:rsid w:val="00D67987"/>
    <w:rsid w:val="00D70871"/>
    <w:rsid w:val="00D75842"/>
    <w:rsid w:val="00D75C3E"/>
    <w:rsid w:val="00D76940"/>
    <w:rsid w:val="00D77B91"/>
    <w:rsid w:val="00D84E25"/>
    <w:rsid w:val="00D923B4"/>
    <w:rsid w:val="00D93F08"/>
    <w:rsid w:val="00DA32AE"/>
    <w:rsid w:val="00DA3B41"/>
    <w:rsid w:val="00DA3F0F"/>
    <w:rsid w:val="00DA44DF"/>
    <w:rsid w:val="00DA5B2B"/>
    <w:rsid w:val="00DA7332"/>
    <w:rsid w:val="00DB4E0E"/>
    <w:rsid w:val="00DB734A"/>
    <w:rsid w:val="00DB7582"/>
    <w:rsid w:val="00DC35AA"/>
    <w:rsid w:val="00DC65D2"/>
    <w:rsid w:val="00DD1055"/>
    <w:rsid w:val="00DD198D"/>
    <w:rsid w:val="00DD2058"/>
    <w:rsid w:val="00DD259E"/>
    <w:rsid w:val="00DD54A8"/>
    <w:rsid w:val="00DD6020"/>
    <w:rsid w:val="00DD75FC"/>
    <w:rsid w:val="00DE08D6"/>
    <w:rsid w:val="00DE3C6D"/>
    <w:rsid w:val="00DE7110"/>
    <w:rsid w:val="00DF0542"/>
    <w:rsid w:val="00DF09F7"/>
    <w:rsid w:val="00DF2F10"/>
    <w:rsid w:val="00DF35B9"/>
    <w:rsid w:val="00DF4A4F"/>
    <w:rsid w:val="00DF5321"/>
    <w:rsid w:val="00DF780B"/>
    <w:rsid w:val="00E00D79"/>
    <w:rsid w:val="00E06C49"/>
    <w:rsid w:val="00E10A88"/>
    <w:rsid w:val="00E10F56"/>
    <w:rsid w:val="00E1743E"/>
    <w:rsid w:val="00E2262C"/>
    <w:rsid w:val="00E234A8"/>
    <w:rsid w:val="00E2700A"/>
    <w:rsid w:val="00E312D7"/>
    <w:rsid w:val="00E31417"/>
    <w:rsid w:val="00E34241"/>
    <w:rsid w:val="00E356CB"/>
    <w:rsid w:val="00E3578B"/>
    <w:rsid w:val="00E36C52"/>
    <w:rsid w:val="00E417AC"/>
    <w:rsid w:val="00E42736"/>
    <w:rsid w:val="00E42760"/>
    <w:rsid w:val="00E44AC7"/>
    <w:rsid w:val="00E462D0"/>
    <w:rsid w:val="00E47D64"/>
    <w:rsid w:val="00E509CB"/>
    <w:rsid w:val="00E510BA"/>
    <w:rsid w:val="00E5296F"/>
    <w:rsid w:val="00E53CCE"/>
    <w:rsid w:val="00E635A1"/>
    <w:rsid w:val="00E63735"/>
    <w:rsid w:val="00E70C3C"/>
    <w:rsid w:val="00E720B4"/>
    <w:rsid w:val="00E730BC"/>
    <w:rsid w:val="00E746B4"/>
    <w:rsid w:val="00E74A65"/>
    <w:rsid w:val="00E7630A"/>
    <w:rsid w:val="00E7691E"/>
    <w:rsid w:val="00E83022"/>
    <w:rsid w:val="00E833E4"/>
    <w:rsid w:val="00E8444F"/>
    <w:rsid w:val="00E87010"/>
    <w:rsid w:val="00E90A3E"/>
    <w:rsid w:val="00E9564A"/>
    <w:rsid w:val="00E97E8B"/>
    <w:rsid w:val="00E97E98"/>
    <w:rsid w:val="00EA0D79"/>
    <w:rsid w:val="00EA2256"/>
    <w:rsid w:val="00EA3670"/>
    <w:rsid w:val="00EA765E"/>
    <w:rsid w:val="00EA76BE"/>
    <w:rsid w:val="00EB0048"/>
    <w:rsid w:val="00EB458F"/>
    <w:rsid w:val="00EB7A8D"/>
    <w:rsid w:val="00EC2AE3"/>
    <w:rsid w:val="00EC6592"/>
    <w:rsid w:val="00EC7CC7"/>
    <w:rsid w:val="00ED0ACA"/>
    <w:rsid w:val="00ED7439"/>
    <w:rsid w:val="00EE1C11"/>
    <w:rsid w:val="00EE2F61"/>
    <w:rsid w:val="00EE3615"/>
    <w:rsid w:val="00EE48E1"/>
    <w:rsid w:val="00EE5F59"/>
    <w:rsid w:val="00EF20DA"/>
    <w:rsid w:val="00EF7091"/>
    <w:rsid w:val="00EF7263"/>
    <w:rsid w:val="00F03027"/>
    <w:rsid w:val="00F03594"/>
    <w:rsid w:val="00F130C4"/>
    <w:rsid w:val="00F203F6"/>
    <w:rsid w:val="00F23850"/>
    <w:rsid w:val="00F2559C"/>
    <w:rsid w:val="00F321C9"/>
    <w:rsid w:val="00F32BA7"/>
    <w:rsid w:val="00F36507"/>
    <w:rsid w:val="00F36594"/>
    <w:rsid w:val="00F42318"/>
    <w:rsid w:val="00F464A7"/>
    <w:rsid w:val="00F4735F"/>
    <w:rsid w:val="00F47539"/>
    <w:rsid w:val="00F47B1B"/>
    <w:rsid w:val="00F51013"/>
    <w:rsid w:val="00F52231"/>
    <w:rsid w:val="00F5545F"/>
    <w:rsid w:val="00F55804"/>
    <w:rsid w:val="00F55848"/>
    <w:rsid w:val="00F56F88"/>
    <w:rsid w:val="00F66BD5"/>
    <w:rsid w:val="00F733E4"/>
    <w:rsid w:val="00F759A2"/>
    <w:rsid w:val="00F816AF"/>
    <w:rsid w:val="00F832D5"/>
    <w:rsid w:val="00F93174"/>
    <w:rsid w:val="00F93295"/>
    <w:rsid w:val="00F9411E"/>
    <w:rsid w:val="00F95CCD"/>
    <w:rsid w:val="00F95D80"/>
    <w:rsid w:val="00FA0717"/>
    <w:rsid w:val="00FA0DEE"/>
    <w:rsid w:val="00FA32F1"/>
    <w:rsid w:val="00FA6F47"/>
    <w:rsid w:val="00FB6607"/>
    <w:rsid w:val="00FB7CC1"/>
    <w:rsid w:val="00FC16DD"/>
    <w:rsid w:val="00FC2CF6"/>
    <w:rsid w:val="00FC5710"/>
    <w:rsid w:val="00FC6BBC"/>
    <w:rsid w:val="00FD1536"/>
    <w:rsid w:val="00FD2AD8"/>
    <w:rsid w:val="00FD7BB2"/>
    <w:rsid w:val="00FE65F5"/>
    <w:rsid w:val="00FE6A82"/>
    <w:rsid w:val="00FF59B6"/>
    <w:rsid w:val="00FF7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12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417A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2856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6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6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6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6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6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6F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6F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F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10F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E10F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10F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85FD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85FD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uiPriority w:val="99"/>
    <w:rsid w:val="003417AE"/>
    <w:rPr>
      <w:rFonts w:ascii="Arial" w:hAnsi="Arial" w:cs="Arial"/>
      <w:b/>
      <w:bCs/>
      <w:color w:val="26282F"/>
      <w:sz w:val="24"/>
      <w:szCs w:val="24"/>
    </w:rPr>
  </w:style>
  <w:style w:type="paragraph" w:styleId="a9">
    <w:name w:val="Body Text"/>
    <w:basedOn w:val="a"/>
    <w:link w:val="11"/>
    <w:unhideWhenUsed/>
    <w:rsid w:val="00CD7029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a">
    <w:name w:val="Основной текст Знак"/>
    <w:basedOn w:val="a0"/>
    <w:uiPriority w:val="99"/>
    <w:semiHidden/>
    <w:rsid w:val="00CD702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1">
    <w:name w:val="Основной текст Знак1"/>
    <w:basedOn w:val="a0"/>
    <w:link w:val="a9"/>
    <w:locked/>
    <w:rsid w:val="00CD7029"/>
    <w:rPr>
      <w:rFonts w:ascii="Times New Roman" w:eastAsia="Times New Roman" w:hAnsi="Times New Roman"/>
      <w:b/>
      <w:bCs/>
      <w:sz w:val="28"/>
      <w:szCs w:val="24"/>
    </w:rPr>
  </w:style>
  <w:style w:type="paragraph" w:styleId="ab">
    <w:name w:val="List Paragraph"/>
    <w:basedOn w:val="a"/>
    <w:uiPriority w:val="34"/>
    <w:qFormat/>
    <w:rsid w:val="009E7F2E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9B7C7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56F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856F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2856F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2856F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2856F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2856F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2856F3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2856F3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paragraph" w:styleId="ad">
    <w:name w:val="Title"/>
    <w:basedOn w:val="a"/>
    <w:next w:val="a"/>
    <w:link w:val="ae"/>
    <w:uiPriority w:val="10"/>
    <w:qFormat/>
    <w:rsid w:val="002856F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2856F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ar-SA"/>
    </w:rPr>
  </w:style>
  <w:style w:type="paragraph" w:styleId="af">
    <w:name w:val="Subtitle"/>
    <w:basedOn w:val="a"/>
    <w:next w:val="a"/>
    <w:link w:val="af0"/>
    <w:uiPriority w:val="11"/>
    <w:qFormat/>
    <w:rsid w:val="002856F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2856F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character" w:styleId="af1">
    <w:name w:val="Strong"/>
    <w:basedOn w:val="a0"/>
    <w:uiPriority w:val="22"/>
    <w:qFormat/>
    <w:rsid w:val="00273878"/>
    <w:rPr>
      <w:b/>
      <w:bCs/>
    </w:rPr>
  </w:style>
  <w:style w:type="paragraph" w:styleId="af2">
    <w:name w:val="Normal (Web)"/>
    <w:basedOn w:val="a"/>
    <w:uiPriority w:val="99"/>
    <w:unhideWhenUsed/>
    <w:rsid w:val="00273878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45756-4176-4FA7-B170-ACD7FC3B8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2932</Words>
  <Characters>16718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REVKOM</cp:lastModifiedBy>
  <cp:revision>3</cp:revision>
  <cp:lastPrinted>2023-12-25T08:00:00Z</cp:lastPrinted>
  <dcterms:created xsi:type="dcterms:W3CDTF">2024-10-03T05:14:00Z</dcterms:created>
  <dcterms:modified xsi:type="dcterms:W3CDTF">2024-10-03T05:22:00Z</dcterms:modified>
</cp:coreProperties>
</file>