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53E" w:rsidRDefault="00D43152" w:rsidP="00F42CF9">
      <w:pPr>
        <w:rPr>
          <w:rFonts w:ascii="Times New Roman" w:hAnsi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296025" cy="899160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52" w:rsidRDefault="00D43152" w:rsidP="00F42CF9">
      <w:pPr>
        <w:rPr>
          <w:rFonts w:ascii="Times New Roman" w:hAnsi="Times New Roman"/>
          <w:sz w:val="22"/>
          <w:szCs w:val="22"/>
        </w:rPr>
      </w:pPr>
    </w:p>
    <w:p w:rsidR="00D43152" w:rsidRDefault="00D43152" w:rsidP="00F42CF9">
      <w:pPr>
        <w:rPr>
          <w:rFonts w:ascii="Times New Roman" w:hAnsi="Times New Roman"/>
          <w:sz w:val="22"/>
          <w:szCs w:val="22"/>
        </w:rPr>
      </w:pPr>
    </w:p>
    <w:p w:rsidR="00D43152" w:rsidRDefault="00D43152" w:rsidP="00F42CF9">
      <w:pPr>
        <w:rPr>
          <w:rFonts w:ascii="Times New Roman" w:hAnsi="Times New Roman"/>
          <w:sz w:val="22"/>
          <w:szCs w:val="22"/>
        </w:rPr>
      </w:pPr>
    </w:p>
    <w:p w:rsidR="002F5AC1" w:rsidRDefault="002F5AC1" w:rsidP="00F42CF9">
      <w:pPr>
        <w:rPr>
          <w:rFonts w:ascii="Times New Roman" w:hAnsi="Times New Roman"/>
          <w:sz w:val="22"/>
          <w:szCs w:val="22"/>
        </w:rPr>
      </w:pPr>
    </w:p>
    <w:p w:rsidR="00B82AA1" w:rsidRDefault="00B82AA1" w:rsidP="00B82AA1">
      <w:pPr>
        <w:pStyle w:val="20"/>
        <w:shd w:val="clear" w:color="auto" w:fill="auto"/>
        <w:spacing w:before="0" w:after="14" w:line="260" w:lineRule="exact"/>
        <w:ind w:left="4880" w:firstLine="0"/>
        <w:jc w:val="both"/>
      </w:pPr>
      <w:r>
        <w:lastRenderedPageBreak/>
        <w:t>Пр</w:t>
      </w:r>
      <w:r w:rsidR="009D0943">
        <w:t>иложение № 1 к приказу КСП от 23.12.2024г № 9</w:t>
      </w:r>
      <w:r>
        <w:t>-а</w:t>
      </w:r>
    </w:p>
    <w:p w:rsidR="00B82AA1" w:rsidRDefault="00B82AA1" w:rsidP="00B82AA1">
      <w:pPr>
        <w:pStyle w:val="60"/>
        <w:shd w:val="clear" w:color="auto" w:fill="auto"/>
        <w:spacing w:after="0" w:line="260" w:lineRule="exact"/>
      </w:pPr>
    </w:p>
    <w:p w:rsidR="00B82AA1" w:rsidRDefault="00B82AA1" w:rsidP="00B82AA1">
      <w:pPr>
        <w:pStyle w:val="60"/>
        <w:shd w:val="clear" w:color="auto" w:fill="auto"/>
        <w:spacing w:after="0" w:line="260" w:lineRule="exact"/>
      </w:pPr>
      <w:r>
        <w:t>Положение</w:t>
      </w:r>
    </w:p>
    <w:p w:rsidR="00B82AA1" w:rsidRDefault="00B82AA1" w:rsidP="00B82AA1">
      <w:pPr>
        <w:pStyle w:val="60"/>
        <w:shd w:val="clear" w:color="auto" w:fill="auto"/>
        <w:tabs>
          <w:tab w:val="left" w:pos="1035"/>
        </w:tabs>
        <w:spacing w:after="0" w:line="260" w:lineRule="exact"/>
        <w:ind w:firstLine="780"/>
        <w:jc w:val="both"/>
      </w:pPr>
      <w:r>
        <w:t>о</w:t>
      </w:r>
      <w:r>
        <w:tab/>
        <w:t>комиссии по соблюдению требований к служебному поведению</w:t>
      </w:r>
    </w:p>
    <w:p w:rsidR="00B82AA1" w:rsidRDefault="00B82AA1" w:rsidP="00B82AA1">
      <w:pPr>
        <w:pStyle w:val="60"/>
        <w:shd w:val="clear" w:color="auto" w:fill="auto"/>
        <w:spacing w:after="236" w:line="293" w:lineRule="exact"/>
      </w:pPr>
      <w:r>
        <w:t xml:space="preserve">муниципальных служащих Контрольно-счётной палаты Брединского муниципального района и урегулированию конфликта интересов </w:t>
      </w:r>
    </w:p>
    <w:p w:rsidR="00B82AA1" w:rsidRDefault="00B82AA1" w:rsidP="00B82AA1">
      <w:pPr>
        <w:pStyle w:val="s1"/>
        <w:spacing w:before="0" w:beforeAutospacing="0" w:after="0" w:afterAutospacing="0"/>
        <w:jc w:val="both"/>
        <w:rPr>
          <w:sz w:val="26"/>
          <w:szCs w:val="26"/>
        </w:rPr>
      </w:pPr>
    </w:p>
    <w:p w:rsidR="00B82AA1" w:rsidRPr="00B05406" w:rsidRDefault="00B82AA1" w:rsidP="00B05406">
      <w:pPr>
        <w:pStyle w:val="s16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05406">
        <w:rPr>
          <w:sz w:val="26"/>
          <w:szCs w:val="26"/>
        </w:rPr>
        <w:t xml:space="preserve">1. Настоящим Положением определяется порядок формирования и деятельности комиссий по соблюдению требований к служебному поведению </w:t>
      </w:r>
      <w:r w:rsidR="009D0943" w:rsidRPr="00B05406">
        <w:rPr>
          <w:sz w:val="26"/>
          <w:szCs w:val="26"/>
        </w:rPr>
        <w:t>муниципальных</w:t>
      </w:r>
      <w:r w:rsidRPr="00B05406">
        <w:rPr>
          <w:sz w:val="26"/>
          <w:szCs w:val="26"/>
        </w:rPr>
        <w:t xml:space="preserve"> служащих </w:t>
      </w:r>
      <w:r w:rsidR="009D0943" w:rsidRPr="00B05406">
        <w:rPr>
          <w:sz w:val="26"/>
          <w:szCs w:val="26"/>
        </w:rPr>
        <w:t>Контрольно-счётной палаты Бр</w:t>
      </w:r>
      <w:r w:rsidR="009E37AB">
        <w:rPr>
          <w:sz w:val="26"/>
          <w:szCs w:val="26"/>
        </w:rPr>
        <w:t>единского муниципального района</w:t>
      </w:r>
      <w:r w:rsidRPr="00B05406">
        <w:rPr>
          <w:sz w:val="26"/>
          <w:szCs w:val="26"/>
        </w:rPr>
        <w:t xml:space="preserve"> и урегулированию конфликта интересов (далее - Комиссия), в соответствии с </w:t>
      </w:r>
      <w:hyperlink r:id="rId9" w:anchor="/document/12164203/entry/10" w:history="1">
        <w:r w:rsidRPr="00B05406">
          <w:rPr>
            <w:rStyle w:val="a3"/>
            <w:color w:val="auto"/>
            <w:sz w:val="26"/>
            <w:szCs w:val="26"/>
            <w:u w:val="none"/>
          </w:rPr>
          <w:t>Федеральным законом</w:t>
        </w:r>
      </w:hyperlink>
      <w:r w:rsidRPr="00B05406">
        <w:rPr>
          <w:sz w:val="26"/>
          <w:szCs w:val="26"/>
        </w:rPr>
        <w:t> от 25 декабря 2008 года N 273-ФЗ "О противодействии коррупции"</w:t>
      </w:r>
      <w:r w:rsidR="009D0943" w:rsidRPr="00B05406">
        <w:rPr>
          <w:sz w:val="26"/>
          <w:szCs w:val="26"/>
        </w:rPr>
        <w:t>,</w:t>
      </w:r>
      <w:r w:rsidR="009D0943" w:rsidRPr="00B05406">
        <w:rPr>
          <w:rFonts w:ascii="PT Serif" w:hAnsi="PT Serif"/>
          <w:sz w:val="26"/>
          <w:szCs w:val="26"/>
          <w:shd w:val="clear" w:color="auto" w:fill="FFFFFF"/>
        </w:rPr>
        <w:t xml:space="preserve"> Федеральным законом от 2 марта 2007 г. N 25-ФЗ "О муниципальной службе в Российской Федерации", </w:t>
      </w:r>
      <w:r w:rsidR="00B05406" w:rsidRPr="00B05406">
        <w:rPr>
          <w:rFonts w:ascii="PT Serif" w:hAnsi="PT Serif"/>
          <w:sz w:val="26"/>
          <w:szCs w:val="26"/>
        </w:rPr>
        <w:t xml:space="preserve">Указом Президента РФ от 1 июля 2010 г. N 821 "О комиссиях по соблюдению требований к служебному поведению федеральных государственных служащих и урегулированию конфликта интересов", </w:t>
      </w:r>
      <w:r w:rsidR="00B05406" w:rsidRPr="00B05406">
        <w:rPr>
          <w:rFonts w:ascii="PT Serif" w:hAnsi="PT Serif"/>
          <w:sz w:val="26"/>
          <w:szCs w:val="26"/>
          <w:shd w:val="clear" w:color="auto" w:fill="FFFFFF"/>
        </w:rPr>
        <w:t>Постановление</w:t>
      </w:r>
      <w:r w:rsidR="0076743D">
        <w:rPr>
          <w:rFonts w:ascii="PT Serif" w:hAnsi="PT Serif"/>
          <w:sz w:val="26"/>
          <w:szCs w:val="26"/>
          <w:shd w:val="clear" w:color="auto" w:fill="FFFFFF"/>
        </w:rPr>
        <w:t>м</w:t>
      </w:r>
      <w:r w:rsidR="00B05406" w:rsidRPr="00B05406">
        <w:rPr>
          <w:rFonts w:ascii="PT Serif" w:hAnsi="PT Serif"/>
          <w:sz w:val="26"/>
          <w:szCs w:val="26"/>
          <w:shd w:val="clear" w:color="auto" w:fill="FFFFFF"/>
        </w:rPr>
        <w:t xml:space="preserve"> Губернатора Челябинской области от 25 августа 2010 г. N 246 "О комиссиях по соблюдению требований к служебному поведению государственных гражданских служащих Челябинской области и урегулированию конфликта интересов и признании утратившими силу некоторых нормативных правовых актов"</w:t>
      </w:r>
      <w:r w:rsidRPr="00B05406">
        <w:rPr>
          <w:sz w:val="26"/>
          <w:szCs w:val="26"/>
        </w:rPr>
        <w:t>.</w:t>
      </w:r>
    </w:p>
    <w:p w:rsidR="00B82AA1" w:rsidRPr="00B82AA1" w:rsidRDefault="00B82AA1" w:rsidP="009D0943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2. Комиссия в своей деятельности руководствуется </w:t>
      </w:r>
      <w:hyperlink r:id="rId10" w:anchor="/document/10103000/entry/0" w:history="1">
        <w:r w:rsidRPr="00B82AA1">
          <w:rPr>
            <w:rStyle w:val="a3"/>
            <w:color w:val="auto"/>
            <w:sz w:val="26"/>
            <w:szCs w:val="26"/>
            <w:u w:val="none"/>
          </w:rPr>
          <w:t>Конституцией</w:t>
        </w:r>
      </w:hyperlink>
      <w:r w:rsidRPr="00B82AA1">
        <w:rPr>
          <w:sz w:val="26"/>
          <w:szCs w:val="26"/>
        </w:rPr>
        <w:t> Российской Федерации, федеральными конституционными законами, федеральными законами, актами Президента Российской Федерации и Правительства Российской Федерации, </w:t>
      </w:r>
      <w:hyperlink r:id="rId11" w:anchor="/document/8855497/entry/0" w:history="1">
        <w:r w:rsidRPr="00B82AA1">
          <w:rPr>
            <w:rStyle w:val="a3"/>
            <w:color w:val="auto"/>
            <w:sz w:val="26"/>
            <w:szCs w:val="26"/>
            <w:u w:val="none"/>
          </w:rPr>
          <w:t>Уставом</w:t>
        </w:r>
      </w:hyperlink>
      <w:r w:rsidRPr="00B82AA1">
        <w:rPr>
          <w:sz w:val="26"/>
          <w:szCs w:val="26"/>
        </w:rPr>
        <w:t> (Основным Законом) Челябинской области, законами Челябинской области, нормативными правовыми актами Губернатора Челябинской области и Правительства Челябинской области, настоящим Положением.</w:t>
      </w:r>
    </w:p>
    <w:p w:rsidR="00B82AA1" w:rsidRPr="00B82AA1" w:rsidRDefault="00B82AA1" w:rsidP="00B0540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3. Основной задачей Комиссии является:</w:t>
      </w:r>
    </w:p>
    <w:p w:rsidR="00B82AA1" w:rsidRPr="00B82AA1" w:rsidRDefault="00B82AA1" w:rsidP="00B0540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 в обеспечении соблюдения </w:t>
      </w:r>
      <w:r w:rsidR="00B05406">
        <w:rPr>
          <w:sz w:val="26"/>
          <w:szCs w:val="26"/>
        </w:rPr>
        <w:t>муниципальными</w:t>
      </w:r>
      <w:r w:rsidRPr="00B82AA1">
        <w:rPr>
          <w:sz w:val="26"/>
          <w:szCs w:val="26"/>
        </w:rPr>
        <w:t xml:space="preserve"> служащими ограничений и запретов, требований о предотвращении или об урегулировании конфликта интересов, исполнения обязанностей, установленных </w:t>
      </w:r>
      <w:hyperlink r:id="rId12" w:anchor="/document/12164203/entry/10" w:history="1">
        <w:r w:rsidRPr="00B82AA1">
          <w:rPr>
            <w:rStyle w:val="a3"/>
            <w:color w:val="auto"/>
            <w:sz w:val="26"/>
            <w:szCs w:val="26"/>
            <w:u w:val="none"/>
          </w:rPr>
          <w:t>Федеральным законом</w:t>
        </w:r>
      </w:hyperlink>
      <w:r w:rsidRPr="00B82AA1">
        <w:rPr>
          <w:sz w:val="26"/>
          <w:szCs w:val="26"/>
        </w:rPr>
        <w:t> от 25 декабря 2008 года N 273-ФЗ "О противодействии коррупции", другими федеральными законами в целях противодействия коррупции (далее именуются - требования к служебному поведению и (или) требования об урегулировании конфликта интересов);</w:t>
      </w:r>
    </w:p>
    <w:p w:rsidR="00B82AA1" w:rsidRPr="00B82AA1" w:rsidRDefault="00B82AA1" w:rsidP="009E37A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2) в осуществлении мер по профилактике и предупреждению коррупции.</w:t>
      </w:r>
    </w:p>
    <w:p w:rsidR="00B82AA1" w:rsidRPr="00B82AA1" w:rsidRDefault="00B82AA1" w:rsidP="009E37A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4. Ком</w:t>
      </w:r>
      <w:r w:rsidR="009E37AB">
        <w:rPr>
          <w:sz w:val="26"/>
          <w:szCs w:val="26"/>
        </w:rPr>
        <w:t xml:space="preserve">иссия </w:t>
      </w:r>
      <w:r w:rsidRPr="00B82AA1">
        <w:rPr>
          <w:sz w:val="26"/>
          <w:szCs w:val="26"/>
        </w:rPr>
        <w:t>рассматривает вопросы, связанные с соблюдением требований к служебному поведению и урегулированию к</w:t>
      </w:r>
      <w:r w:rsidR="009E37AB">
        <w:rPr>
          <w:sz w:val="26"/>
          <w:szCs w:val="26"/>
        </w:rPr>
        <w:t>онфликта интересов, в отношении муниципальных</w:t>
      </w:r>
      <w:r w:rsidRPr="00B82AA1">
        <w:rPr>
          <w:sz w:val="26"/>
          <w:szCs w:val="26"/>
        </w:rPr>
        <w:t xml:space="preserve"> служащих </w:t>
      </w:r>
      <w:r w:rsidR="009E37AB" w:rsidRPr="00B05406">
        <w:rPr>
          <w:sz w:val="26"/>
          <w:szCs w:val="26"/>
        </w:rPr>
        <w:t>Контрольно-счётной палаты Брединского муниципального района (далее – КСП)</w:t>
      </w:r>
      <w:r w:rsidR="009E37AB">
        <w:rPr>
          <w:sz w:val="26"/>
          <w:szCs w:val="26"/>
        </w:rPr>
        <w:t>.</w:t>
      </w:r>
    </w:p>
    <w:p w:rsidR="00B82AA1" w:rsidRPr="00B82AA1" w:rsidRDefault="00B82AA1" w:rsidP="009E37A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5. Порядок формирования и деятельности Комиссии, а также ее состав определяются руководителем </w:t>
      </w:r>
      <w:r w:rsidR="00646AD4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в соответствии с настоящим Положением.</w:t>
      </w:r>
    </w:p>
    <w:p w:rsidR="00B82AA1" w:rsidRPr="00B82AA1" w:rsidRDefault="00B82AA1" w:rsidP="00646AD4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6. Комиссия образуется </w:t>
      </w:r>
      <w:r w:rsidR="00646AD4">
        <w:rPr>
          <w:sz w:val="26"/>
          <w:szCs w:val="26"/>
        </w:rPr>
        <w:t>приказом</w:t>
      </w:r>
      <w:r w:rsidRPr="00B82AA1">
        <w:rPr>
          <w:sz w:val="26"/>
          <w:szCs w:val="26"/>
        </w:rPr>
        <w:t xml:space="preserve"> руководителя </w:t>
      </w:r>
      <w:r w:rsidR="00646AD4">
        <w:rPr>
          <w:sz w:val="26"/>
          <w:szCs w:val="26"/>
        </w:rPr>
        <w:t>КСП</w:t>
      </w:r>
      <w:r w:rsidRPr="00B82AA1">
        <w:rPr>
          <w:sz w:val="26"/>
          <w:szCs w:val="26"/>
        </w:rPr>
        <w:t>. Указанным актом утверждаются состав Комиссии и порядок ее работы.</w:t>
      </w:r>
    </w:p>
    <w:p w:rsidR="00B82AA1" w:rsidRPr="00B82AA1" w:rsidRDefault="00B82AA1" w:rsidP="00646AD4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7. Комиссия состоит из председателя Комиссии, его заместителя, назначаемого руководителем </w:t>
      </w:r>
      <w:r w:rsidR="00646AD4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из числа членов Комиссии, замещающих должности </w:t>
      </w:r>
      <w:r w:rsidR="00646AD4">
        <w:rPr>
          <w:sz w:val="26"/>
          <w:szCs w:val="26"/>
        </w:rPr>
        <w:t xml:space="preserve">муниципальной </w:t>
      </w:r>
      <w:r w:rsidRPr="00B82AA1">
        <w:rPr>
          <w:sz w:val="26"/>
          <w:szCs w:val="26"/>
        </w:rPr>
        <w:t xml:space="preserve">службы в </w:t>
      </w:r>
      <w:r w:rsidR="00646AD4">
        <w:rPr>
          <w:sz w:val="26"/>
          <w:szCs w:val="26"/>
        </w:rPr>
        <w:t>КСП</w:t>
      </w:r>
      <w:r w:rsidRPr="00B82AA1">
        <w:rPr>
          <w:sz w:val="26"/>
          <w:szCs w:val="26"/>
        </w:rPr>
        <w:t>, секретаря и членов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CE67AE" w:rsidRDefault="00CE67AE" w:rsidP="00646AD4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CE67AE" w:rsidRDefault="00CE67AE" w:rsidP="00646AD4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CE67AE" w:rsidRDefault="00CE67AE" w:rsidP="00646AD4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B82AA1" w:rsidRPr="00B82AA1" w:rsidRDefault="00B82AA1" w:rsidP="00646AD4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lastRenderedPageBreak/>
        <w:t>8. В состав Комиссии входят:</w:t>
      </w:r>
    </w:p>
    <w:p w:rsidR="00B82AA1" w:rsidRDefault="00B82AA1" w:rsidP="00646AD4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 </w:t>
      </w:r>
      <w:r w:rsidR="00CE67AE">
        <w:rPr>
          <w:sz w:val="26"/>
          <w:szCs w:val="26"/>
        </w:rPr>
        <w:t>начальник инспекции КСП (председатель Комиссии);</w:t>
      </w:r>
    </w:p>
    <w:p w:rsidR="00CE67AE" w:rsidRDefault="00CE67AE" w:rsidP="00646AD4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2) инспектор – ревизор КСП (заместитель председателя Комиссии);</w:t>
      </w:r>
    </w:p>
    <w:p w:rsidR="00CE67AE" w:rsidRDefault="007042CA" w:rsidP="00646AD4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3) старший инспектор КСП (секретарь Комиссии);</w:t>
      </w:r>
    </w:p>
    <w:p w:rsidR="007042CA" w:rsidRPr="00B82AA1" w:rsidRDefault="007042CA" w:rsidP="007042CA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B82AA1">
        <w:rPr>
          <w:sz w:val="26"/>
          <w:szCs w:val="26"/>
        </w:rPr>
        <w:t xml:space="preserve">) представитель (представители) научных организаций и образовательных учреждений среднего, высшего и дополнительного профессионального образования, деятельность которых связана с </w:t>
      </w:r>
      <w:r>
        <w:rPr>
          <w:sz w:val="26"/>
          <w:szCs w:val="26"/>
        </w:rPr>
        <w:t>муниципальной службой;</w:t>
      </w:r>
    </w:p>
    <w:p w:rsidR="00B82AA1" w:rsidRPr="00B82AA1" w:rsidRDefault="007042CA" w:rsidP="007042CA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B82AA1" w:rsidRPr="00B82AA1">
        <w:rPr>
          <w:sz w:val="26"/>
          <w:szCs w:val="26"/>
        </w:rPr>
        <w:t>) представитель Управления по профилактике коррупционных и иных правонарушений в Челябинской области</w:t>
      </w:r>
      <w:r>
        <w:rPr>
          <w:sz w:val="26"/>
          <w:szCs w:val="26"/>
        </w:rPr>
        <w:t xml:space="preserve"> (по согласованию).</w:t>
      </w:r>
    </w:p>
    <w:p w:rsidR="00B82AA1" w:rsidRPr="00B82AA1" w:rsidRDefault="00B82AA1" w:rsidP="007042CA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9. Руководитель </w:t>
      </w:r>
      <w:r w:rsidR="007042CA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может принять решение о включении в состав Комиссии:</w:t>
      </w:r>
    </w:p>
    <w:p w:rsidR="00B82AA1" w:rsidRPr="00B82AA1" w:rsidRDefault="00B82AA1" w:rsidP="007042CA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 представителя Общественной палаты </w:t>
      </w:r>
      <w:r w:rsidR="007042CA">
        <w:rPr>
          <w:sz w:val="26"/>
          <w:szCs w:val="26"/>
        </w:rPr>
        <w:t>Брединского муниципального района</w:t>
      </w:r>
      <w:r w:rsidRPr="00B82AA1">
        <w:rPr>
          <w:sz w:val="26"/>
          <w:szCs w:val="26"/>
        </w:rPr>
        <w:t>;</w:t>
      </w:r>
    </w:p>
    <w:p w:rsidR="00B82AA1" w:rsidRPr="00B82AA1" w:rsidRDefault="00CD2F51" w:rsidP="007042CA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2)</w:t>
      </w:r>
      <w:r w:rsidR="00B82AA1" w:rsidRPr="00B82AA1">
        <w:rPr>
          <w:sz w:val="26"/>
          <w:szCs w:val="26"/>
        </w:rPr>
        <w:t>представителя общественной организации ветеранов</w:t>
      </w:r>
      <w:r>
        <w:rPr>
          <w:sz w:val="26"/>
          <w:szCs w:val="26"/>
        </w:rPr>
        <w:t xml:space="preserve"> Брединского муниципального района.</w:t>
      </w:r>
    </w:p>
    <w:p w:rsidR="008D29EE" w:rsidRPr="008650B1" w:rsidRDefault="00B82AA1" w:rsidP="009461BC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8650B1">
        <w:rPr>
          <w:sz w:val="26"/>
          <w:szCs w:val="26"/>
        </w:rPr>
        <w:t xml:space="preserve">10. </w:t>
      </w:r>
      <w:r w:rsidR="00E302D8" w:rsidRPr="008650B1">
        <w:rPr>
          <w:sz w:val="26"/>
          <w:szCs w:val="26"/>
        </w:rPr>
        <w:t>Участие представителя Управления по профилактике коррупционн</w:t>
      </w:r>
      <w:r w:rsidR="008D29EE" w:rsidRPr="008650B1">
        <w:rPr>
          <w:sz w:val="26"/>
          <w:szCs w:val="26"/>
        </w:rPr>
        <w:t>ых и иных пра</w:t>
      </w:r>
      <w:r w:rsidR="00E302D8" w:rsidRPr="008650B1">
        <w:rPr>
          <w:sz w:val="26"/>
          <w:szCs w:val="26"/>
        </w:rPr>
        <w:t>вон</w:t>
      </w:r>
      <w:r w:rsidR="008D29EE" w:rsidRPr="008650B1">
        <w:rPr>
          <w:sz w:val="26"/>
          <w:szCs w:val="26"/>
        </w:rPr>
        <w:t>а</w:t>
      </w:r>
      <w:r w:rsidR="00E302D8" w:rsidRPr="008650B1">
        <w:rPr>
          <w:sz w:val="26"/>
          <w:szCs w:val="26"/>
        </w:rPr>
        <w:t>рушений в Челябин</w:t>
      </w:r>
      <w:r w:rsidR="008D29EE" w:rsidRPr="008650B1">
        <w:rPr>
          <w:sz w:val="26"/>
          <w:szCs w:val="26"/>
        </w:rPr>
        <w:t xml:space="preserve">ской области (далее представитель Управления): </w:t>
      </w:r>
    </w:p>
    <w:p w:rsidR="00B0269B" w:rsidRPr="008650B1" w:rsidRDefault="008D29EE" w:rsidP="009461BC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8650B1">
        <w:rPr>
          <w:sz w:val="26"/>
          <w:szCs w:val="26"/>
        </w:rPr>
        <w:t>а) представитель Управления принимает участие в комиссии при ра</w:t>
      </w:r>
      <w:r w:rsidR="00E302D8" w:rsidRPr="008650B1">
        <w:rPr>
          <w:sz w:val="26"/>
          <w:szCs w:val="26"/>
        </w:rPr>
        <w:t>ссмотрении информации, пред</w:t>
      </w:r>
      <w:r w:rsidRPr="008650B1">
        <w:rPr>
          <w:sz w:val="26"/>
          <w:szCs w:val="26"/>
        </w:rPr>
        <w:t>ставлений (протестов) органов прокуратуры РФ о коррупционных право</w:t>
      </w:r>
      <w:r w:rsidR="00E302D8" w:rsidRPr="008650B1">
        <w:rPr>
          <w:sz w:val="26"/>
          <w:szCs w:val="26"/>
        </w:rPr>
        <w:t>н</w:t>
      </w:r>
      <w:r w:rsidRPr="008650B1">
        <w:rPr>
          <w:sz w:val="26"/>
          <w:szCs w:val="26"/>
        </w:rPr>
        <w:t xml:space="preserve">арушениях </w:t>
      </w:r>
      <w:r w:rsidR="00B0269B" w:rsidRPr="008650B1">
        <w:rPr>
          <w:sz w:val="26"/>
          <w:szCs w:val="26"/>
        </w:rPr>
        <w:t>в отношении муниципальных служащих КСП</w:t>
      </w:r>
      <w:r w:rsidRPr="008650B1">
        <w:rPr>
          <w:sz w:val="26"/>
          <w:szCs w:val="26"/>
        </w:rPr>
        <w:t>,</w:t>
      </w:r>
    </w:p>
    <w:p w:rsidR="00B0269B" w:rsidRPr="008650B1" w:rsidRDefault="008D29EE" w:rsidP="009461BC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8650B1">
        <w:rPr>
          <w:sz w:val="26"/>
          <w:szCs w:val="26"/>
        </w:rPr>
        <w:t xml:space="preserve">б) </w:t>
      </w:r>
      <w:r w:rsidR="00B0269B" w:rsidRPr="008650B1">
        <w:rPr>
          <w:sz w:val="26"/>
          <w:szCs w:val="26"/>
        </w:rPr>
        <w:t>участие представителя Управления носит заявительный характер с правом совещательного г</w:t>
      </w:r>
      <w:r w:rsidRPr="008650B1">
        <w:rPr>
          <w:sz w:val="26"/>
          <w:szCs w:val="26"/>
        </w:rPr>
        <w:t xml:space="preserve">олоса; </w:t>
      </w:r>
    </w:p>
    <w:p w:rsidR="00B0269B" w:rsidRPr="008650B1" w:rsidRDefault="008D29EE" w:rsidP="009461BC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8650B1">
        <w:rPr>
          <w:sz w:val="26"/>
          <w:szCs w:val="26"/>
        </w:rPr>
        <w:t>в) участие представител</w:t>
      </w:r>
      <w:r w:rsidR="00B0269B" w:rsidRPr="008650B1">
        <w:rPr>
          <w:sz w:val="26"/>
          <w:szCs w:val="26"/>
        </w:rPr>
        <w:t>я</w:t>
      </w:r>
      <w:r w:rsidRPr="008650B1">
        <w:rPr>
          <w:sz w:val="26"/>
          <w:szCs w:val="26"/>
        </w:rPr>
        <w:t xml:space="preserve">, </w:t>
      </w:r>
      <w:r w:rsidR="00B0269B" w:rsidRPr="008650B1">
        <w:rPr>
          <w:sz w:val="26"/>
          <w:szCs w:val="26"/>
        </w:rPr>
        <w:t>Управления проходит в дистанционном режиме</w:t>
      </w:r>
      <w:r w:rsidRPr="008650B1">
        <w:rPr>
          <w:sz w:val="26"/>
          <w:szCs w:val="26"/>
        </w:rPr>
        <w:t xml:space="preserve"> </w:t>
      </w:r>
      <w:r w:rsidR="00B0269B" w:rsidRPr="008650B1">
        <w:rPr>
          <w:sz w:val="26"/>
          <w:szCs w:val="26"/>
        </w:rPr>
        <w:t>посредством проведения ВКС</w:t>
      </w:r>
      <w:r w:rsidRPr="008650B1">
        <w:rPr>
          <w:sz w:val="26"/>
          <w:szCs w:val="26"/>
        </w:rPr>
        <w:t xml:space="preserve"> (</w:t>
      </w:r>
      <w:r w:rsidR="00B0269B" w:rsidRPr="008650B1">
        <w:rPr>
          <w:sz w:val="26"/>
          <w:szCs w:val="26"/>
        </w:rPr>
        <w:t>видеоконференцсвязи</w:t>
      </w:r>
      <w:r w:rsidRPr="008650B1">
        <w:rPr>
          <w:sz w:val="26"/>
          <w:szCs w:val="26"/>
        </w:rPr>
        <w:t>)</w:t>
      </w:r>
      <w:r w:rsidR="00B0269B" w:rsidRPr="008650B1">
        <w:rPr>
          <w:sz w:val="26"/>
          <w:szCs w:val="26"/>
        </w:rPr>
        <w:t>.</w:t>
      </w:r>
    </w:p>
    <w:p w:rsidR="008650B1" w:rsidRPr="008650B1" w:rsidRDefault="008D29EE" w:rsidP="009461BC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8650B1">
        <w:rPr>
          <w:sz w:val="26"/>
          <w:szCs w:val="26"/>
        </w:rPr>
        <w:t xml:space="preserve"> </w:t>
      </w:r>
      <w:r w:rsidR="008650B1" w:rsidRPr="008650B1">
        <w:rPr>
          <w:sz w:val="26"/>
          <w:szCs w:val="26"/>
        </w:rPr>
        <w:t>Секретарь К</w:t>
      </w:r>
      <w:r w:rsidRPr="008650B1">
        <w:rPr>
          <w:sz w:val="26"/>
          <w:szCs w:val="26"/>
        </w:rPr>
        <w:t xml:space="preserve">омиссии в течение трех рабочих дней после получения </w:t>
      </w:r>
      <w:r w:rsidR="00E302D8" w:rsidRPr="008650B1">
        <w:rPr>
          <w:sz w:val="26"/>
          <w:szCs w:val="26"/>
        </w:rPr>
        <w:t>информации, представления (протеста) органа прокуратуры РФ направляет сканированную копию</w:t>
      </w:r>
      <w:r w:rsidR="008650B1" w:rsidRPr="008650B1">
        <w:rPr>
          <w:sz w:val="26"/>
          <w:szCs w:val="26"/>
        </w:rPr>
        <w:t xml:space="preserve"> на имя начальника Управления и письмо с просьбой принять участие в заседании Комиссии в режиме ВКС не менее, чем за 5 рабочих дней до</w:t>
      </w:r>
      <w:r w:rsidRPr="008650B1">
        <w:rPr>
          <w:sz w:val="26"/>
          <w:szCs w:val="26"/>
        </w:rPr>
        <w:t xml:space="preserve"> </w:t>
      </w:r>
      <w:r w:rsidR="008650B1" w:rsidRPr="008650B1">
        <w:rPr>
          <w:sz w:val="26"/>
          <w:szCs w:val="26"/>
        </w:rPr>
        <w:t>назначенной даты заседания.</w:t>
      </w:r>
    </w:p>
    <w:p w:rsidR="00B82AA1" w:rsidRPr="00B82AA1" w:rsidRDefault="00B82AA1" w:rsidP="009461BC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11. Число членов Комиссии, не замещающих должности </w:t>
      </w:r>
      <w:r w:rsidR="00F0771A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 в </w:t>
      </w:r>
      <w:r w:rsidR="00F0771A">
        <w:rPr>
          <w:sz w:val="26"/>
          <w:szCs w:val="26"/>
        </w:rPr>
        <w:t>КСП</w:t>
      </w:r>
      <w:r w:rsidRPr="00B82AA1">
        <w:rPr>
          <w:sz w:val="26"/>
          <w:szCs w:val="26"/>
        </w:rPr>
        <w:t>, должно составлять не менее одной четверти от общего числа членов Комиссии.</w:t>
      </w:r>
    </w:p>
    <w:p w:rsidR="00B82AA1" w:rsidRPr="00B82AA1" w:rsidRDefault="00B82AA1" w:rsidP="00F0771A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12. Состав Комиссии формируется таким образом, чтобы исключить возможность возникновения </w:t>
      </w:r>
      <w:hyperlink r:id="rId13" w:anchor="/document/12164203/entry/10" w:history="1">
        <w:r w:rsidRPr="00B82AA1">
          <w:rPr>
            <w:rStyle w:val="a3"/>
            <w:color w:val="auto"/>
            <w:sz w:val="26"/>
            <w:szCs w:val="26"/>
            <w:u w:val="none"/>
          </w:rPr>
          <w:t>конфликта интересов</w:t>
        </w:r>
      </w:hyperlink>
      <w:r w:rsidRPr="00B82AA1">
        <w:rPr>
          <w:sz w:val="26"/>
          <w:szCs w:val="26"/>
        </w:rPr>
        <w:t>, который мог бы повлиять на принимаемые Комиссией решения.</w:t>
      </w:r>
    </w:p>
    <w:p w:rsidR="00B82AA1" w:rsidRPr="00B82AA1" w:rsidRDefault="00B82AA1" w:rsidP="00F0771A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13. В заседаниях Комиссии с правом совещательного голоса участвуют:</w:t>
      </w:r>
    </w:p>
    <w:p w:rsidR="00B82AA1" w:rsidRPr="00B82AA1" w:rsidRDefault="00B82AA1" w:rsidP="00F0771A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 непосредственный руководитель </w:t>
      </w:r>
      <w:r w:rsidR="00F0771A">
        <w:rPr>
          <w:sz w:val="26"/>
          <w:szCs w:val="26"/>
        </w:rPr>
        <w:t xml:space="preserve">муниципального </w:t>
      </w:r>
      <w:r w:rsidRPr="00B82AA1">
        <w:rPr>
          <w:sz w:val="26"/>
          <w:szCs w:val="26"/>
        </w:rPr>
        <w:t xml:space="preserve">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и определяемые председателем Комиссии </w:t>
      </w:r>
      <w:r w:rsidR="00787E7B">
        <w:rPr>
          <w:sz w:val="26"/>
          <w:szCs w:val="26"/>
        </w:rPr>
        <w:t>муниципальные служащие, замещающие</w:t>
      </w:r>
      <w:r w:rsidRPr="00B82AA1">
        <w:rPr>
          <w:sz w:val="26"/>
          <w:szCs w:val="26"/>
        </w:rPr>
        <w:t xml:space="preserve"> в </w:t>
      </w:r>
      <w:r w:rsidR="00787E7B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должности </w:t>
      </w:r>
      <w:r w:rsidR="00787E7B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службы, аналогичные должности, замещаемой </w:t>
      </w:r>
      <w:r w:rsidR="00787E7B">
        <w:rPr>
          <w:sz w:val="26"/>
          <w:szCs w:val="26"/>
        </w:rPr>
        <w:t xml:space="preserve">муниципальным </w:t>
      </w:r>
      <w:r w:rsidRPr="00B82AA1">
        <w:rPr>
          <w:sz w:val="26"/>
          <w:szCs w:val="26"/>
        </w:rPr>
        <w:t>служащим, в отношении которого Комиссией рассматривается этот вопрос;</w:t>
      </w:r>
    </w:p>
    <w:p w:rsidR="00B82AA1" w:rsidRPr="00B82AA1" w:rsidRDefault="00B82AA1" w:rsidP="00787E7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2) другие </w:t>
      </w:r>
      <w:r w:rsidR="00787E7B">
        <w:rPr>
          <w:sz w:val="26"/>
          <w:szCs w:val="26"/>
        </w:rPr>
        <w:t>муниципальные</w:t>
      </w:r>
      <w:r w:rsidRPr="00B82AA1">
        <w:rPr>
          <w:sz w:val="26"/>
          <w:szCs w:val="26"/>
        </w:rPr>
        <w:t xml:space="preserve"> служащие, замещающие должности </w:t>
      </w:r>
      <w:r w:rsidR="00787E7B">
        <w:rPr>
          <w:sz w:val="26"/>
          <w:szCs w:val="26"/>
        </w:rPr>
        <w:t xml:space="preserve">муниципальной </w:t>
      </w:r>
      <w:r w:rsidRPr="00B82AA1">
        <w:rPr>
          <w:sz w:val="26"/>
          <w:szCs w:val="26"/>
        </w:rPr>
        <w:t xml:space="preserve">службы в </w:t>
      </w:r>
      <w:r w:rsidR="00787E7B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; специалисты, которые могут дать пояснения по вопросам </w:t>
      </w:r>
      <w:r w:rsidR="00787E7B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 и вопросам, рассматриваемым Комиссией; должностные лица других органов местного самоуправления; представители заинтересованных организаций; представитель </w:t>
      </w:r>
      <w:r w:rsidR="00787E7B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</w:t>
      </w:r>
      <w:r w:rsidR="0085723E">
        <w:rPr>
          <w:sz w:val="26"/>
          <w:szCs w:val="26"/>
        </w:rPr>
        <w:t xml:space="preserve">муниципального </w:t>
      </w:r>
      <w:r w:rsidRPr="00B82AA1">
        <w:rPr>
          <w:sz w:val="26"/>
          <w:szCs w:val="26"/>
        </w:rPr>
        <w:t>служащего, в отношении которого Комиссией рассматривается этот вопрос, или любого члена Комиссии.</w:t>
      </w:r>
    </w:p>
    <w:p w:rsidR="00B82AA1" w:rsidRPr="00B82AA1" w:rsidRDefault="00B82AA1" w:rsidP="00DA084E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lastRenderedPageBreak/>
        <w:t xml:space="preserve">14. 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замещающих должности </w:t>
      </w:r>
      <w:r w:rsidR="00DA084E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 в </w:t>
      </w:r>
      <w:r w:rsidR="00DA084E">
        <w:rPr>
          <w:sz w:val="26"/>
          <w:szCs w:val="26"/>
        </w:rPr>
        <w:t>КСП</w:t>
      </w:r>
      <w:r w:rsidRPr="00B82AA1">
        <w:rPr>
          <w:sz w:val="26"/>
          <w:szCs w:val="26"/>
        </w:rPr>
        <w:t>, недопустимо.</w:t>
      </w:r>
    </w:p>
    <w:p w:rsidR="00B82AA1" w:rsidRPr="00B82AA1" w:rsidRDefault="00B82AA1" w:rsidP="00DA084E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15.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B82AA1" w:rsidRPr="00B82AA1" w:rsidRDefault="00B82AA1" w:rsidP="00DA084E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16. Основаниями для проведения заседания Комиссии являются:</w:t>
      </w:r>
    </w:p>
    <w:p w:rsidR="00B82AA1" w:rsidRPr="00B82AA1" w:rsidRDefault="00B82AA1" w:rsidP="00DA084E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 представление руководителем </w:t>
      </w:r>
      <w:r w:rsidR="00DA084E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материалов проверки, свидетельствующих:</w:t>
      </w:r>
    </w:p>
    <w:p w:rsidR="00B82AA1" w:rsidRPr="00B82AA1" w:rsidRDefault="00B82AA1" w:rsidP="00DA084E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о представлении </w:t>
      </w:r>
      <w:r w:rsidR="00DA084E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 недостоверных или неполных </w:t>
      </w:r>
      <w:hyperlink r:id="rId14" w:anchor="/document/12164203/entry/9" w:history="1">
        <w:r w:rsidRPr="00B82AA1">
          <w:rPr>
            <w:rStyle w:val="a3"/>
            <w:color w:val="auto"/>
            <w:sz w:val="26"/>
            <w:szCs w:val="26"/>
            <w:u w:val="none"/>
          </w:rPr>
          <w:t>сведений о доходах</w:t>
        </w:r>
      </w:hyperlink>
      <w:r w:rsidRPr="00B82AA1">
        <w:rPr>
          <w:sz w:val="26"/>
          <w:szCs w:val="26"/>
        </w:rPr>
        <w:t>, об имуществе и обязательствах имущественного характера своих, а также сведений о доходах, об имуществе и обязательствах имущественного характера своей супруги (супруга) и несовершеннолетних детей;</w:t>
      </w:r>
    </w:p>
    <w:p w:rsidR="00B82AA1" w:rsidRPr="00B82AA1" w:rsidRDefault="00B82AA1" w:rsidP="00DA084E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о несоблюдении </w:t>
      </w:r>
      <w:r w:rsidR="00DA084E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 требований к служебному поведению и (или) требований об урегулировании конфликта интересов.</w:t>
      </w:r>
    </w:p>
    <w:p w:rsidR="00B82AA1" w:rsidRPr="00B82AA1" w:rsidRDefault="00B82AA1" w:rsidP="00DA084E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2) поступившее в </w:t>
      </w:r>
      <w:r w:rsidR="002F7817">
        <w:rPr>
          <w:sz w:val="26"/>
          <w:szCs w:val="26"/>
        </w:rPr>
        <w:t>КСП</w:t>
      </w:r>
      <w:r w:rsidRPr="00B82AA1">
        <w:rPr>
          <w:sz w:val="26"/>
          <w:szCs w:val="26"/>
        </w:rPr>
        <w:t>:</w:t>
      </w:r>
    </w:p>
    <w:p w:rsidR="00B82AA1" w:rsidRPr="00B82AA1" w:rsidRDefault="00B82AA1" w:rsidP="002F781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обращение гражданина, замещавшего должность </w:t>
      </w:r>
      <w:r w:rsidR="002F7817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службы, включенную в </w:t>
      </w:r>
      <w:hyperlink r:id="rId15" w:anchor="/document/8729892/entry/1" w:history="1">
        <w:r w:rsidRPr="00B82AA1">
          <w:rPr>
            <w:rStyle w:val="a3"/>
            <w:color w:val="auto"/>
            <w:sz w:val="26"/>
            <w:szCs w:val="26"/>
            <w:u w:val="none"/>
          </w:rPr>
          <w:t>перечень</w:t>
        </w:r>
      </w:hyperlink>
      <w:r w:rsidRPr="00B82AA1">
        <w:rPr>
          <w:sz w:val="26"/>
          <w:szCs w:val="26"/>
        </w:rPr>
        <w:t xml:space="preserve"> коррупционно опасных должностей </w:t>
      </w:r>
      <w:r w:rsidR="002F7817">
        <w:rPr>
          <w:sz w:val="26"/>
          <w:szCs w:val="26"/>
        </w:rPr>
        <w:t xml:space="preserve">муниципальной </w:t>
      </w:r>
      <w:r w:rsidRPr="00B82AA1">
        <w:rPr>
          <w:sz w:val="26"/>
          <w:szCs w:val="26"/>
        </w:rPr>
        <w:t xml:space="preserve">службы </w:t>
      </w:r>
      <w:r w:rsidR="002F7817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, 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</w:t>
      </w:r>
      <w:r w:rsidR="002F7817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управлению этой организацией входили в его должностные (служебные) обязанности, до истечения двух лет со дня увольнения с </w:t>
      </w:r>
      <w:r w:rsidR="002F7817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</w:t>
      </w:r>
      <w:r w:rsidR="001A1539">
        <w:rPr>
          <w:sz w:val="26"/>
          <w:szCs w:val="26"/>
        </w:rPr>
        <w:t xml:space="preserve"> (Приложение №1)</w:t>
      </w:r>
      <w:r w:rsidRPr="00B82AA1">
        <w:rPr>
          <w:sz w:val="26"/>
          <w:szCs w:val="26"/>
        </w:rPr>
        <w:t>;</w:t>
      </w:r>
    </w:p>
    <w:p w:rsidR="00B82AA1" w:rsidRPr="00B82AA1" w:rsidRDefault="00B82AA1" w:rsidP="002F781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заявление </w:t>
      </w:r>
      <w:r w:rsidR="002F7817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</w:t>
      </w:r>
      <w:r w:rsidR="001A1539">
        <w:rPr>
          <w:sz w:val="26"/>
          <w:szCs w:val="26"/>
        </w:rPr>
        <w:t xml:space="preserve"> (Приложение №2)</w:t>
      </w:r>
      <w:r w:rsidRPr="00B82AA1">
        <w:rPr>
          <w:sz w:val="26"/>
          <w:szCs w:val="26"/>
        </w:rPr>
        <w:t>;</w:t>
      </w:r>
    </w:p>
    <w:p w:rsidR="00B82AA1" w:rsidRPr="00B82AA1" w:rsidRDefault="00B82AA1" w:rsidP="00DF72EA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уведомление </w:t>
      </w:r>
      <w:r w:rsidR="00DF72EA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B82AA1" w:rsidRPr="00B82AA1" w:rsidRDefault="00B82AA1" w:rsidP="00DF72EA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3) представление руководителя </w:t>
      </w:r>
      <w:r w:rsidR="00DF72EA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или любого члена Комиссии, касающееся обеспечения соблюдения </w:t>
      </w:r>
      <w:r w:rsidR="00DF72EA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 требований к служебному поведению и (или) требований об урегулировании конфликта интересов либо осуществления в </w:t>
      </w:r>
      <w:r w:rsidR="00DF72EA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мер по предупреждению коррупции;</w:t>
      </w:r>
    </w:p>
    <w:p w:rsidR="00B82AA1" w:rsidRPr="00B82AA1" w:rsidRDefault="00B82AA1" w:rsidP="00DF72EA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4) поступившее в соответствии с </w:t>
      </w:r>
      <w:hyperlink r:id="rId16" w:anchor="/document/12164203/entry/1204" w:history="1">
        <w:r w:rsidRPr="00B82AA1">
          <w:rPr>
            <w:rStyle w:val="a3"/>
            <w:color w:val="auto"/>
            <w:sz w:val="26"/>
            <w:szCs w:val="26"/>
            <w:u w:val="none"/>
          </w:rPr>
          <w:t>частью 4 статьи 12</w:t>
        </w:r>
      </w:hyperlink>
      <w:r w:rsidRPr="00B82AA1">
        <w:rPr>
          <w:sz w:val="26"/>
          <w:szCs w:val="26"/>
        </w:rPr>
        <w:t> Федерального закона от 25 декабря 2008 года N 273-ФЗ "О противодействии коррупции" и </w:t>
      </w:r>
      <w:hyperlink r:id="rId17" w:anchor="/document/12125268/entry/641" w:history="1">
        <w:r w:rsidRPr="00B82AA1">
          <w:rPr>
            <w:rStyle w:val="a3"/>
            <w:color w:val="auto"/>
            <w:sz w:val="26"/>
            <w:szCs w:val="26"/>
            <w:u w:val="none"/>
          </w:rPr>
          <w:t>статьей 64.1</w:t>
        </w:r>
      </w:hyperlink>
      <w:r w:rsidRPr="00B82AA1">
        <w:rPr>
          <w:sz w:val="26"/>
          <w:szCs w:val="26"/>
        </w:rPr>
        <w:t xml:space="preserve"> Трудового кодекса Российской Федерации в </w:t>
      </w:r>
      <w:r w:rsidR="00DF72EA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уведомление коммерческой или некоммерческой организации о заключении с гражданином, замещавшим должность </w:t>
      </w:r>
      <w:r w:rsidR="00DF72EA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 в </w:t>
      </w:r>
      <w:r w:rsidR="00DF72EA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, трудового или гражданско-правового договора на выполнение работ (оказание услуг), если отдельные функции </w:t>
      </w:r>
      <w:r w:rsidR="00DF72EA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управления данной организацией входили в его должностные (служебные) обязанности, исполняемые во время замещения должности в </w:t>
      </w:r>
      <w:r w:rsidR="00DF72EA">
        <w:rPr>
          <w:sz w:val="26"/>
          <w:szCs w:val="26"/>
        </w:rPr>
        <w:t>КСП</w:t>
      </w:r>
      <w:r w:rsidRPr="00B82AA1">
        <w:rPr>
          <w:sz w:val="26"/>
          <w:szCs w:val="26"/>
        </w:rPr>
        <w:t>, при условии, что указанному гражданину Комиссией ранее было отказано во вступлении в трудовые и гражданско-правовые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в коммерческой или некоммерческой организации Комиссией не рассматривался;</w:t>
      </w:r>
    </w:p>
    <w:p w:rsidR="00B82AA1" w:rsidRDefault="00B82AA1" w:rsidP="004630A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lastRenderedPageBreak/>
        <w:t xml:space="preserve">5) уведомление </w:t>
      </w:r>
      <w:r w:rsidR="004630A7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 о возникновении не зависящих от него обстоятельств, препятствующих соблюдению требований к служебному поведению и (или) требований об урегулировании конфликта интересов.</w:t>
      </w:r>
    </w:p>
    <w:p w:rsidR="001A1539" w:rsidRPr="00B82AA1" w:rsidRDefault="001A1539" w:rsidP="004630A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Материалы, служащие основанием для проведения заседания Комиссии регистрируются в Журнале регистрации документов Комиссии (Приложение №3).</w:t>
      </w:r>
    </w:p>
    <w:p w:rsidR="00B82AA1" w:rsidRPr="00B82AA1" w:rsidRDefault="00B82AA1" w:rsidP="004630A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17.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E52D0E" w:rsidRDefault="00B82AA1" w:rsidP="004630A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17-1. Обращение, указанное в </w:t>
      </w:r>
      <w:hyperlink r:id="rId18" w:anchor="/document/8775712/entry/11622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абзаце втором подпункта 2 пункта 16</w:t>
        </w:r>
      </w:hyperlink>
      <w:r w:rsidRPr="00B82AA1">
        <w:rPr>
          <w:sz w:val="26"/>
          <w:szCs w:val="26"/>
        </w:rPr>
        <w:t xml:space="preserve"> настоящего Положения, подается гражданином, замещавшим должность </w:t>
      </w:r>
      <w:r w:rsidR="004630A7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 в </w:t>
      </w:r>
      <w:r w:rsidR="004630A7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, </w:t>
      </w:r>
      <w:r w:rsidR="004630A7">
        <w:rPr>
          <w:sz w:val="26"/>
          <w:szCs w:val="26"/>
        </w:rPr>
        <w:t xml:space="preserve">работнику, </w:t>
      </w:r>
      <w:r w:rsidRPr="00B82AA1">
        <w:rPr>
          <w:sz w:val="26"/>
          <w:szCs w:val="26"/>
        </w:rPr>
        <w:t>ответственному за работу по профилактике корр</w:t>
      </w:r>
      <w:r w:rsidR="00E52D0E">
        <w:rPr>
          <w:sz w:val="26"/>
          <w:szCs w:val="26"/>
        </w:rPr>
        <w:t>упционных и иных правонарушений КСП</w:t>
      </w:r>
      <w:r w:rsidRPr="00B82AA1">
        <w:rPr>
          <w:sz w:val="26"/>
          <w:szCs w:val="26"/>
        </w:rPr>
        <w:t xml:space="preserve">. </w:t>
      </w:r>
    </w:p>
    <w:p w:rsidR="00B82AA1" w:rsidRPr="00B82AA1" w:rsidRDefault="00B82AA1" w:rsidP="004630A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</w:t>
      </w:r>
      <w:r w:rsidR="00E52D0E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 в </w:t>
      </w:r>
      <w:r w:rsidR="00E52D0E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</w:t>
      </w:r>
      <w:r w:rsidR="00E52D0E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службы, функции по </w:t>
      </w:r>
      <w:r w:rsidR="00E52D0E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управлению в отношении коммерческой или некоммерческой </w:t>
      </w:r>
      <w:r w:rsidRPr="006E6BB3">
        <w:rPr>
          <w:sz w:val="26"/>
          <w:szCs w:val="26"/>
        </w:rPr>
        <w:t xml:space="preserve">организации, </w:t>
      </w:r>
      <w:r w:rsidR="00E10A53" w:rsidRPr="006E6BB3">
        <w:rPr>
          <w:sz w:val="26"/>
          <w:szCs w:val="26"/>
          <w:shd w:val="clear" w:color="auto" w:fill="FFFFFF"/>
        </w:rPr>
        <w:t>должностные (служебные) обязанности, наименование работ (услуг)</w:t>
      </w:r>
      <w:r w:rsidR="006E6BB3" w:rsidRPr="006E6BB3">
        <w:rPr>
          <w:sz w:val="26"/>
          <w:szCs w:val="26"/>
          <w:shd w:val="clear" w:color="auto" w:fill="FFFFFF"/>
        </w:rPr>
        <w:t>,</w:t>
      </w:r>
      <w:r w:rsidR="00E10A53" w:rsidRPr="006E6BB3">
        <w:rPr>
          <w:sz w:val="26"/>
          <w:szCs w:val="26"/>
          <w:shd w:val="clear" w:color="auto" w:fill="FFFFFF"/>
        </w:rPr>
        <w:t xml:space="preserve"> </w:t>
      </w:r>
      <w:r w:rsidRPr="006E6BB3">
        <w:rPr>
          <w:sz w:val="26"/>
          <w:szCs w:val="26"/>
        </w:rPr>
        <w:t>вид договора (трудовой или гражданско-правовой), предполагаемый срок его действия, сумма оплаты за выполнение</w:t>
      </w:r>
      <w:r w:rsidRPr="00B82AA1">
        <w:rPr>
          <w:sz w:val="26"/>
          <w:szCs w:val="26"/>
        </w:rPr>
        <w:t xml:space="preserve"> (оказание) по договору работ (услуг). </w:t>
      </w:r>
      <w:r w:rsidR="00E52D0E">
        <w:rPr>
          <w:sz w:val="26"/>
          <w:szCs w:val="26"/>
        </w:rPr>
        <w:t>О</w:t>
      </w:r>
      <w:r w:rsidRPr="00B82AA1">
        <w:rPr>
          <w:sz w:val="26"/>
          <w:szCs w:val="26"/>
        </w:rPr>
        <w:t>тветственным за работу по профилактике коррупционных и иных правонарушений</w:t>
      </w:r>
      <w:r w:rsidR="00E52D0E">
        <w:rPr>
          <w:sz w:val="26"/>
          <w:szCs w:val="26"/>
        </w:rPr>
        <w:t xml:space="preserve"> в КСП</w:t>
      </w:r>
      <w:r w:rsidRPr="00B82AA1">
        <w:rPr>
          <w:sz w:val="26"/>
          <w:szCs w:val="26"/>
        </w:rPr>
        <w:t xml:space="preserve"> осуществляется рассмотрение обращения, по результатам которого подготавливается мотивированное заключение по существу обращения с учетом требований </w:t>
      </w:r>
      <w:hyperlink r:id="rId19" w:anchor="/document/12164203/entry/12" w:history="1">
        <w:r w:rsidRPr="00B82AA1">
          <w:rPr>
            <w:rStyle w:val="a3"/>
            <w:color w:val="auto"/>
            <w:sz w:val="26"/>
            <w:szCs w:val="26"/>
            <w:u w:val="none"/>
          </w:rPr>
          <w:t>статьи 12</w:t>
        </w:r>
      </w:hyperlink>
      <w:r w:rsidRPr="00B82AA1">
        <w:rPr>
          <w:sz w:val="26"/>
          <w:szCs w:val="26"/>
        </w:rPr>
        <w:t> Федерального закона от 25 декабря 2008 года N 273-ФЗ "О противодействии коррупции".</w:t>
      </w:r>
    </w:p>
    <w:p w:rsidR="00B82AA1" w:rsidRPr="00B82AA1" w:rsidRDefault="00B82AA1" w:rsidP="006F5122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17-2. Обращение, указанное в </w:t>
      </w:r>
      <w:hyperlink r:id="rId20" w:anchor="/document/8775712/entry/11622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абзаце втором подпункта 2 пункта 16</w:t>
        </w:r>
      </w:hyperlink>
      <w:r w:rsidRPr="00B82AA1">
        <w:rPr>
          <w:sz w:val="26"/>
          <w:szCs w:val="26"/>
        </w:rPr>
        <w:t xml:space="preserve"> настоящего Положения, может быть подано </w:t>
      </w:r>
      <w:r w:rsidR="00EF2F97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служащим, планирующим свое увольнение с </w:t>
      </w:r>
      <w:r w:rsidR="006F5122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 в </w:t>
      </w:r>
      <w:r w:rsidR="006F5122">
        <w:rPr>
          <w:sz w:val="26"/>
          <w:szCs w:val="26"/>
        </w:rPr>
        <w:t>КСП</w:t>
      </w:r>
      <w:r w:rsidRPr="00B82AA1">
        <w:rPr>
          <w:sz w:val="26"/>
          <w:szCs w:val="26"/>
        </w:rPr>
        <w:t>, и подлежит рассмотрению Комиссией в соответствии с настоящим Положением.</w:t>
      </w:r>
    </w:p>
    <w:p w:rsidR="00B82AA1" w:rsidRPr="00B82AA1" w:rsidRDefault="00B82AA1" w:rsidP="006F5122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17-3. Уведомление, указанное в </w:t>
      </w:r>
      <w:hyperlink r:id="rId21" w:anchor="/document/8775712/entry/1640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подпункте 4 пункта 16</w:t>
        </w:r>
      </w:hyperlink>
      <w:r w:rsidRPr="00B82AA1">
        <w:rPr>
          <w:sz w:val="26"/>
          <w:szCs w:val="26"/>
        </w:rPr>
        <w:t> настоящего Положения, рассматривается ответственным за работу по профилактике коррупционных и иных правонарушений</w:t>
      </w:r>
      <w:r w:rsidR="006F5122">
        <w:rPr>
          <w:sz w:val="26"/>
          <w:szCs w:val="26"/>
        </w:rPr>
        <w:t xml:space="preserve"> в КСП, который</w:t>
      </w:r>
      <w:r w:rsidRPr="00B82AA1">
        <w:rPr>
          <w:sz w:val="26"/>
          <w:szCs w:val="26"/>
        </w:rPr>
        <w:t xml:space="preserve"> осуществляет подготовку мотивированного заключения о соблюдении гражданином, замещавшим должность </w:t>
      </w:r>
      <w:r w:rsidR="006F5122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 в </w:t>
      </w:r>
      <w:r w:rsidR="006F5122">
        <w:rPr>
          <w:sz w:val="26"/>
          <w:szCs w:val="26"/>
        </w:rPr>
        <w:t>КСП</w:t>
      </w:r>
      <w:r w:rsidRPr="00B82AA1">
        <w:rPr>
          <w:sz w:val="26"/>
          <w:szCs w:val="26"/>
        </w:rPr>
        <w:t>, требований </w:t>
      </w:r>
      <w:hyperlink r:id="rId22" w:anchor="/document/12164203/entry/12" w:history="1">
        <w:r w:rsidRPr="00B82AA1">
          <w:rPr>
            <w:rStyle w:val="a3"/>
            <w:color w:val="auto"/>
            <w:sz w:val="26"/>
            <w:szCs w:val="26"/>
            <w:u w:val="none"/>
          </w:rPr>
          <w:t>статьи 12</w:t>
        </w:r>
      </w:hyperlink>
      <w:r w:rsidRPr="00B82AA1">
        <w:rPr>
          <w:sz w:val="26"/>
          <w:szCs w:val="26"/>
        </w:rPr>
        <w:t> Федерального закона от 25 декабря 2008 года N 273-ФЗ "О противодействии коррупции".</w:t>
      </w:r>
    </w:p>
    <w:p w:rsidR="00B82AA1" w:rsidRPr="00B82AA1" w:rsidRDefault="00B82AA1" w:rsidP="00931CCC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17-4. Уведомления, указанные в </w:t>
      </w:r>
      <w:hyperlink r:id="rId23" w:anchor="/document/8775712/entry/16104" w:history="1">
        <w:r w:rsidRPr="00B82AA1">
          <w:rPr>
            <w:rStyle w:val="a3"/>
            <w:color w:val="auto"/>
            <w:sz w:val="26"/>
            <w:szCs w:val="26"/>
            <w:u w:val="none"/>
          </w:rPr>
          <w:t xml:space="preserve">абзаце </w:t>
        </w:r>
        <w:r w:rsidR="00FD3A37">
          <w:rPr>
            <w:rStyle w:val="a3"/>
            <w:color w:val="auto"/>
            <w:sz w:val="26"/>
            <w:szCs w:val="26"/>
            <w:u w:val="none"/>
          </w:rPr>
          <w:t>четвертом</w:t>
        </w:r>
        <w:r w:rsidRPr="00B82AA1">
          <w:rPr>
            <w:rStyle w:val="a3"/>
            <w:color w:val="auto"/>
            <w:sz w:val="26"/>
            <w:szCs w:val="26"/>
            <w:u w:val="none"/>
          </w:rPr>
          <w:t xml:space="preserve"> подпункта 2</w:t>
        </w:r>
      </w:hyperlink>
      <w:r w:rsidRPr="00B82AA1">
        <w:rPr>
          <w:sz w:val="26"/>
          <w:szCs w:val="26"/>
        </w:rPr>
        <w:t> и </w:t>
      </w:r>
      <w:hyperlink r:id="rId24" w:anchor="/document/8775712/entry/165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подпункте 5 пункта 16</w:t>
        </w:r>
      </w:hyperlink>
      <w:r w:rsidRPr="00B82AA1">
        <w:rPr>
          <w:sz w:val="26"/>
          <w:szCs w:val="26"/>
        </w:rPr>
        <w:t> настоящего Положения, рассматриваются должностным лицом, ответственным за работу по профилактике коррупционных и иных правонарушений</w:t>
      </w:r>
      <w:r w:rsidR="004A7C84">
        <w:rPr>
          <w:sz w:val="26"/>
          <w:szCs w:val="26"/>
        </w:rPr>
        <w:t xml:space="preserve"> в КСП, который осуществляе</w:t>
      </w:r>
      <w:r w:rsidRPr="00B82AA1">
        <w:rPr>
          <w:sz w:val="26"/>
          <w:szCs w:val="26"/>
        </w:rPr>
        <w:t>т подготовку мотивированных заключений по результатам рассмотрения уведомлений.</w:t>
      </w:r>
    </w:p>
    <w:p w:rsidR="00B82AA1" w:rsidRPr="00B82AA1" w:rsidRDefault="00B82AA1" w:rsidP="004A7C84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17-5. При подготовке мотивированного заключения по результатам рассмотрения обращения, указанного в </w:t>
      </w:r>
      <w:hyperlink r:id="rId25" w:anchor="/document/8775712/entry/11622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абзаце втором подпункта 2 пункта 16</w:t>
        </w:r>
      </w:hyperlink>
      <w:r w:rsidRPr="00B82AA1">
        <w:rPr>
          <w:sz w:val="26"/>
          <w:szCs w:val="26"/>
        </w:rPr>
        <w:t> настоящего Положения, или уведомлений, указанных в </w:t>
      </w:r>
      <w:hyperlink r:id="rId26" w:anchor="/document/8775712/entry/16104" w:history="1">
        <w:r w:rsidRPr="00B82AA1">
          <w:rPr>
            <w:rStyle w:val="a3"/>
            <w:color w:val="auto"/>
            <w:sz w:val="26"/>
            <w:szCs w:val="26"/>
            <w:u w:val="none"/>
          </w:rPr>
          <w:t xml:space="preserve">абзаце </w:t>
        </w:r>
        <w:r w:rsidR="00FD3A37">
          <w:rPr>
            <w:rStyle w:val="a3"/>
            <w:color w:val="auto"/>
            <w:sz w:val="26"/>
            <w:szCs w:val="26"/>
            <w:u w:val="none"/>
          </w:rPr>
          <w:t>четвертом</w:t>
        </w:r>
        <w:r w:rsidRPr="00B82AA1">
          <w:rPr>
            <w:rStyle w:val="a3"/>
            <w:color w:val="auto"/>
            <w:sz w:val="26"/>
            <w:szCs w:val="26"/>
            <w:u w:val="none"/>
          </w:rPr>
          <w:t xml:space="preserve"> подпункта 2</w:t>
        </w:r>
      </w:hyperlink>
      <w:r w:rsidRPr="00B82AA1">
        <w:rPr>
          <w:sz w:val="26"/>
          <w:szCs w:val="26"/>
        </w:rPr>
        <w:t> и </w:t>
      </w:r>
      <w:hyperlink r:id="rId27" w:anchor="/document/8775712/entry/1640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подпунктах 4</w:t>
        </w:r>
      </w:hyperlink>
      <w:r w:rsidRPr="00B82AA1">
        <w:rPr>
          <w:sz w:val="26"/>
          <w:szCs w:val="26"/>
        </w:rPr>
        <w:t> и </w:t>
      </w:r>
      <w:hyperlink r:id="rId28" w:anchor="/document/8775712/entry/165" w:history="1">
        <w:r w:rsidRPr="00B82AA1">
          <w:rPr>
            <w:rStyle w:val="a3"/>
            <w:color w:val="auto"/>
            <w:sz w:val="26"/>
            <w:szCs w:val="26"/>
            <w:u w:val="none"/>
          </w:rPr>
          <w:t>5 пункта 16</w:t>
        </w:r>
      </w:hyperlink>
      <w:r w:rsidRPr="00B82AA1">
        <w:rPr>
          <w:sz w:val="26"/>
          <w:szCs w:val="26"/>
        </w:rPr>
        <w:t> настоящего Положения, должностное лицо, ответственное за работу по профилактике коррупционных и иных правонарушений</w:t>
      </w:r>
      <w:r w:rsidR="00FD3A37">
        <w:rPr>
          <w:sz w:val="26"/>
          <w:szCs w:val="26"/>
        </w:rPr>
        <w:t xml:space="preserve"> в КСП</w:t>
      </w:r>
      <w:r w:rsidRPr="00B82AA1">
        <w:rPr>
          <w:sz w:val="26"/>
          <w:szCs w:val="26"/>
        </w:rPr>
        <w:t xml:space="preserve"> имеет право проводить собеседование с </w:t>
      </w:r>
      <w:r w:rsidR="00FD3A37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служащим, представившим обращение или уведомление, получать от него письменные пояснения, а руководитель </w:t>
      </w:r>
      <w:r w:rsidR="00FD3A37">
        <w:rPr>
          <w:sz w:val="26"/>
          <w:szCs w:val="26"/>
        </w:rPr>
        <w:t xml:space="preserve">КСП </w:t>
      </w:r>
      <w:r w:rsidRPr="00B82AA1">
        <w:rPr>
          <w:sz w:val="26"/>
          <w:szCs w:val="26"/>
        </w:rPr>
        <w:t xml:space="preserve">может направлять в установленном порядке запросы в государственные органы, органы местного самоуправления </w:t>
      </w:r>
      <w:r w:rsidR="00445D43">
        <w:rPr>
          <w:sz w:val="26"/>
          <w:szCs w:val="26"/>
        </w:rPr>
        <w:t>и заинтересованные организации</w:t>
      </w:r>
      <w:r w:rsidRPr="00B82AA1">
        <w:rPr>
          <w:sz w:val="26"/>
          <w:szCs w:val="26"/>
        </w:rPr>
        <w:t xml:space="preserve">. Обращение или уведомление, а также заключение и другие материалы в течение семи рабочих дней со дня поступления обращения или </w:t>
      </w:r>
      <w:r w:rsidRPr="00B82AA1">
        <w:rPr>
          <w:sz w:val="26"/>
          <w:szCs w:val="26"/>
        </w:rPr>
        <w:lastRenderedPageBreak/>
        <w:t>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B82AA1" w:rsidRPr="00B82AA1" w:rsidRDefault="00B82AA1" w:rsidP="00445D43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17-6. Мотивированные заключения, предусмотренные </w:t>
      </w:r>
      <w:hyperlink r:id="rId29" w:anchor="/document/8775712/entry/1710" w:history="1">
        <w:r w:rsidRPr="00B82AA1">
          <w:rPr>
            <w:rStyle w:val="a3"/>
            <w:color w:val="auto"/>
            <w:sz w:val="26"/>
            <w:szCs w:val="26"/>
            <w:u w:val="none"/>
          </w:rPr>
          <w:t>пунктами 17-1</w:t>
        </w:r>
      </w:hyperlink>
      <w:r w:rsidRPr="00B82AA1">
        <w:rPr>
          <w:sz w:val="26"/>
          <w:szCs w:val="26"/>
        </w:rPr>
        <w:t>, </w:t>
      </w:r>
      <w:hyperlink r:id="rId30" w:anchor="/document/8775712/entry/1730" w:history="1">
        <w:r w:rsidRPr="00B82AA1">
          <w:rPr>
            <w:rStyle w:val="a3"/>
            <w:color w:val="auto"/>
            <w:sz w:val="26"/>
            <w:szCs w:val="26"/>
            <w:u w:val="none"/>
          </w:rPr>
          <w:t>17-3</w:t>
        </w:r>
      </w:hyperlink>
      <w:r w:rsidRPr="00B82AA1">
        <w:rPr>
          <w:sz w:val="26"/>
          <w:szCs w:val="26"/>
        </w:rPr>
        <w:t> и </w:t>
      </w:r>
      <w:hyperlink r:id="rId31" w:anchor="/document/8775712/entry/1740" w:history="1">
        <w:r w:rsidRPr="00B82AA1">
          <w:rPr>
            <w:rStyle w:val="a3"/>
            <w:color w:val="auto"/>
            <w:sz w:val="26"/>
            <w:szCs w:val="26"/>
            <w:u w:val="none"/>
          </w:rPr>
          <w:t>17-4</w:t>
        </w:r>
      </w:hyperlink>
      <w:r w:rsidRPr="00B82AA1">
        <w:rPr>
          <w:sz w:val="26"/>
          <w:szCs w:val="26"/>
        </w:rPr>
        <w:t> настоящего Положения, должны содержать:</w:t>
      </w:r>
    </w:p>
    <w:p w:rsidR="00B82AA1" w:rsidRPr="00B82AA1" w:rsidRDefault="00B82AA1" w:rsidP="00445D43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1) информацию, изложенную в обращениях или уведомлениях, указанных в </w:t>
      </w:r>
      <w:hyperlink r:id="rId32" w:anchor="/document/8775712/entry/11622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абзацах втором</w:t>
        </w:r>
      </w:hyperlink>
      <w:r w:rsidRPr="00B82AA1">
        <w:rPr>
          <w:sz w:val="26"/>
          <w:szCs w:val="26"/>
        </w:rPr>
        <w:t> и </w:t>
      </w:r>
      <w:hyperlink r:id="rId33" w:anchor="/document/8775712/entry/16104" w:history="1">
        <w:r w:rsidR="00445D43">
          <w:rPr>
            <w:rStyle w:val="a3"/>
            <w:color w:val="auto"/>
            <w:sz w:val="26"/>
            <w:szCs w:val="26"/>
            <w:u w:val="none"/>
          </w:rPr>
          <w:t>четвертом</w:t>
        </w:r>
        <w:r w:rsidRPr="00B82AA1">
          <w:rPr>
            <w:rStyle w:val="a3"/>
            <w:color w:val="auto"/>
            <w:sz w:val="26"/>
            <w:szCs w:val="26"/>
            <w:u w:val="none"/>
          </w:rPr>
          <w:t xml:space="preserve"> подпункта 2</w:t>
        </w:r>
      </w:hyperlink>
      <w:r w:rsidRPr="00B82AA1">
        <w:rPr>
          <w:sz w:val="26"/>
          <w:szCs w:val="26"/>
        </w:rPr>
        <w:t> и </w:t>
      </w:r>
      <w:hyperlink r:id="rId34" w:anchor="/document/8775712/entry/1640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подпунктах 4</w:t>
        </w:r>
      </w:hyperlink>
      <w:r w:rsidRPr="00B82AA1">
        <w:rPr>
          <w:sz w:val="26"/>
          <w:szCs w:val="26"/>
        </w:rPr>
        <w:t> и </w:t>
      </w:r>
      <w:hyperlink r:id="rId35" w:anchor="/document/8775712/entry/165" w:history="1">
        <w:r w:rsidRPr="00B82AA1">
          <w:rPr>
            <w:rStyle w:val="a3"/>
            <w:color w:val="auto"/>
            <w:sz w:val="26"/>
            <w:szCs w:val="26"/>
            <w:u w:val="none"/>
          </w:rPr>
          <w:t>5 пункта 16</w:t>
        </w:r>
      </w:hyperlink>
      <w:r w:rsidRPr="00B82AA1">
        <w:rPr>
          <w:sz w:val="26"/>
          <w:szCs w:val="26"/>
        </w:rPr>
        <w:t> настоящего Положения;</w:t>
      </w:r>
    </w:p>
    <w:p w:rsidR="00B82AA1" w:rsidRPr="00B82AA1" w:rsidRDefault="00B82AA1" w:rsidP="00445D43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2) 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B82AA1" w:rsidRPr="00B82AA1" w:rsidRDefault="00B82AA1" w:rsidP="00445D43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3) мотивированный вывод по результатам предварительного рассмотрения обращений и уведомлений, указанных в </w:t>
      </w:r>
      <w:hyperlink r:id="rId36" w:anchor="/document/8775712/entry/11622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абзацах втором</w:t>
        </w:r>
      </w:hyperlink>
      <w:r w:rsidRPr="00B82AA1">
        <w:rPr>
          <w:sz w:val="26"/>
          <w:szCs w:val="26"/>
        </w:rPr>
        <w:t> и </w:t>
      </w:r>
      <w:hyperlink r:id="rId37" w:anchor="/document/8775712/entry/16104" w:history="1">
        <w:r w:rsidR="00445D43">
          <w:rPr>
            <w:rStyle w:val="a3"/>
            <w:color w:val="auto"/>
            <w:sz w:val="26"/>
            <w:szCs w:val="26"/>
            <w:u w:val="none"/>
          </w:rPr>
          <w:t>четвертом</w:t>
        </w:r>
        <w:r w:rsidRPr="00B82AA1">
          <w:rPr>
            <w:rStyle w:val="a3"/>
            <w:color w:val="auto"/>
            <w:sz w:val="26"/>
            <w:szCs w:val="26"/>
            <w:u w:val="none"/>
          </w:rPr>
          <w:t xml:space="preserve"> подпункта 2</w:t>
        </w:r>
      </w:hyperlink>
      <w:r w:rsidRPr="00B82AA1">
        <w:rPr>
          <w:sz w:val="26"/>
          <w:szCs w:val="26"/>
        </w:rPr>
        <w:t> и </w:t>
      </w:r>
      <w:hyperlink r:id="rId38" w:anchor="/document/8775712/entry/1640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подпунктах 4</w:t>
        </w:r>
      </w:hyperlink>
      <w:r w:rsidRPr="00B82AA1">
        <w:rPr>
          <w:sz w:val="26"/>
          <w:szCs w:val="26"/>
        </w:rPr>
        <w:t> и </w:t>
      </w:r>
      <w:hyperlink r:id="rId39" w:anchor="/document/8775712/entry/165" w:history="1">
        <w:r w:rsidRPr="00B82AA1">
          <w:rPr>
            <w:rStyle w:val="a3"/>
            <w:color w:val="auto"/>
            <w:sz w:val="26"/>
            <w:szCs w:val="26"/>
            <w:u w:val="none"/>
          </w:rPr>
          <w:t>5 пункта 16</w:t>
        </w:r>
      </w:hyperlink>
      <w:r w:rsidRPr="00B82AA1">
        <w:rPr>
          <w:sz w:val="26"/>
          <w:szCs w:val="26"/>
        </w:rPr>
        <w:t> настоящего Положения, а также рекомендации для принятия одного из решений в соответствии с </w:t>
      </w:r>
      <w:hyperlink r:id="rId40" w:anchor="/document/8775712/entry/124" w:history="1">
        <w:r w:rsidRPr="00B82AA1">
          <w:rPr>
            <w:rStyle w:val="a3"/>
            <w:color w:val="auto"/>
            <w:sz w:val="26"/>
            <w:szCs w:val="26"/>
            <w:u w:val="none"/>
          </w:rPr>
          <w:t>пунктами 24</w:t>
        </w:r>
      </w:hyperlink>
      <w:r w:rsidRPr="00B82AA1">
        <w:rPr>
          <w:sz w:val="26"/>
          <w:szCs w:val="26"/>
        </w:rPr>
        <w:t>, </w:t>
      </w:r>
      <w:hyperlink r:id="rId41" w:anchor="/document/8775712/entry/2530" w:history="1">
        <w:r w:rsidRPr="00B82AA1">
          <w:rPr>
            <w:rStyle w:val="a3"/>
            <w:color w:val="auto"/>
            <w:sz w:val="26"/>
            <w:szCs w:val="26"/>
            <w:u w:val="none"/>
          </w:rPr>
          <w:t>25-</w:t>
        </w:r>
      </w:hyperlink>
      <w:r w:rsidR="00550338">
        <w:rPr>
          <w:sz w:val="26"/>
          <w:szCs w:val="26"/>
        </w:rPr>
        <w:t>1</w:t>
      </w:r>
      <w:r w:rsidRPr="00B82AA1">
        <w:rPr>
          <w:sz w:val="26"/>
          <w:szCs w:val="26"/>
        </w:rPr>
        <w:t>, </w:t>
      </w:r>
      <w:hyperlink r:id="rId42" w:anchor="/document/8775712/entry/254" w:history="1">
        <w:r w:rsidRPr="00B82AA1">
          <w:rPr>
            <w:rStyle w:val="a3"/>
            <w:color w:val="auto"/>
            <w:sz w:val="26"/>
            <w:szCs w:val="26"/>
            <w:u w:val="none"/>
          </w:rPr>
          <w:t>25-</w:t>
        </w:r>
      </w:hyperlink>
      <w:r w:rsidR="00550338">
        <w:rPr>
          <w:sz w:val="26"/>
          <w:szCs w:val="26"/>
        </w:rPr>
        <w:t>2</w:t>
      </w:r>
      <w:r w:rsidRPr="00B82AA1">
        <w:rPr>
          <w:sz w:val="26"/>
          <w:szCs w:val="26"/>
        </w:rPr>
        <w:t>, </w:t>
      </w:r>
      <w:hyperlink r:id="rId43" w:anchor="/document/8775712/entry/2610" w:history="1">
        <w:r w:rsidRPr="00B82AA1">
          <w:rPr>
            <w:rStyle w:val="a3"/>
            <w:color w:val="auto"/>
            <w:sz w:val="26"/>
            <w:szCs w:val="26"/>
            <w:u w:val="none"/>
          </w:rPr>
          <w:t>26-1</w:t>
        </w:r>
      </w:hyperlink>
      <w:r w:rsidRPr="00B82AA1">
        <w:rPr>
          <w:sz w:val="26"/>
          <w:szCs w:val="26"/>
        </w:rPr>
        <w:t> настоящего Положения или иного решения.</w:t>
      </w:r>
    </w:p>
    <w:p w:rsidR="00B82AA1" w:rsidRPr="00B82AA1" w:rsidRDefault="00B82AA1" w:rsidP="00445D43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18. Председатель Комиссии при поступлении к нему в установленном порядке информации, содержащей основания для проведения заседания Комиссии:</w:t>
      </w:r>
    </w:p>
    <w:p w:rsidR="00B82AA1" w:rsidRPr="00B82AA1" w:rsidRDefault="00B82AA1" w:rsidP="00445D43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1) 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информации, за исключением случаев, предусмотренных </w:t>
      </w:r>
      <w:hyperlink r:id="rId44" w:anchor="/document/8775712/entry/1810" w:history="1">
        <w:r w:rsidRPr="00B82AA1">
          <w:rPr>
            <w:rStyle w:val="a3"/>
            <w:color w:val="auto"/>
            <w:sz w:val="26"/>
            <w:szCs w:val="26"/>
            <w:u w:val="none"/>
          </w:rPr>
          <w:t>пунктами 18-1</w:t>
        </w:r>
      </w:hyperlink>
      <w:r w:rsidRPr="00B82AA1">
        <w:rPr>
          <w:sz w:val="26"/>
          <w:szCs w:val="26"/>
        </w:rPr>
        <w:t> и </w:t>
      </w:r>
      <w:hyperlink r:id="rId45" w:anchor="/document/8775712/entry/1820" w:history="1">
        <w:r w:rsidRPr="00B82AA1">
          <w:rPr>
            <w:rStyle w:val="a3"/>
            <w:color w:val="auto"/>
            <w:sz w:val="26"/>
            <w:szCs w:val="26"/>
            <w:u w:val="none"/>
          </w:rPr>
          <w:t>18-2</w:t>
        </w:r>
      </w:hyperlink>
      <w:r w:rsidRPr="00B82AA1">
        <w:rPr>
          <w:sz w:val="26"/>
          <w:szCs w:val="26"/>
        </w:rPr>
        <w:t> настоящего Положения;</w:t>
      </w:r>
    </w:p>
    <w:p w:rsidR="00B82AA1" w:rsidRPr="00B82AA1" w:rsidRDefault="00B82AA1" w:rsidP="00445D43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2) организует ознакомление </w:t>
      </w:r>
      <w:r w:rsidR="00445D43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в </w:t>
      </w:r>
      <w:r w:rsidR="00445D43">
        <w:rPr>
          <w:sz w:val="26"/>
          <w:szCs w:val="26"/>
        </w:rPr>
        <w:t>КСП</w:t>
      </w:r>
      <w:r w:rsidRPr="00B82AA1">
        <w:rPr>
          <w:sz w:val="26"/>
          <w:szCs w:val="26"/>
        </w:rPr>
        <w:t>, и с результатами ее проверки;</w:t>
      </w:r>
    </w:p>
    <w:p w:rsidR="00B82AA1" w:rsidRPr="00B82AA1" w:rsidRDefault="00B82AA1" w:rsidP="00445D43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3) рассматривает ходатайства о приглашении на заседание Комиссии лиц, указанных в </w:t>
      </w:r>
      <w:hyperlink r:id="rId46" w:anchor="/document/8775712/entry/1132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подпункте 2 пункта 13</w:t>
        </w:r>
      </w:hyperlink>
      <w:r w:rsidRPr="00B82AA1">
        <w:rPr>
          <w:sz w:val="26"/>
          <w:szCs w:val="26"/>
        </w:rPr>
        <w:t> 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B82AA1" w:rsidRPr="00B82AA1" w:rsidRDefault="00B82AA1" w:rsidP="00445D43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18-1. Заседание Комиссии по рассмотрению заявлений, указанных в </w:t>
      </w:r>
      <w:hyperlink r:id="rId47" w:anchor="/document/8775712/entry/11623" w:history="1">
        <w:r w:rsidR="0056555E">
          <w:rPr>
            <w:rStyle w:val="a3"/>
            <w:color w:val="auto"/>
            <w:sz w:val="26"/>
            <w:szCs w:val="26"/>
            <w:u w:val="none"/>
          </w:rPr>
          <w:t>абзаце</w:t>
        </w:r>
        <w:r w:rsidRPr="00B82AA1">
          <w:rPr>
            <w:rStyle w:val="a3"/>
            <w:color w:val="auto"/>
            <w:sz w:val="26"/>
            <w:szCs w:val="26"/>
            <w:u w:val="none"/>
          </w:rPr>
          <w:t xml:space="preserve"> третьем</w:t>
        </w:r>
      </w:hyperlink>
      <w:r w:rsidRPr="00B82AA1">
        <w:rPr>
          <w:sz w:val="26"/>
          <w:szCs w:val="26"/>
        </w:rPr>
        <w:t> </w:t>
      </w:r>
      <w:hyperlink r:id="rId48" w:anchor="/document/8775712/entry/16103" w:history="1">
        <w:r w:rsidRPr="00B82AA1">
          <w:rPr>
            <w:rStyle w:val="a3"/>
            <w:color w:val="auto"/>
            <w:sz w:val="26"/>
            <w:szCs w:val="26"/>
            <w:u w:val="none"/>
          </w:rPr>
          <w:t xml:space="preserve"> подпункта 2 пункта 16</w:t>
        </w:r>
      </w:hyperlink>
      <w:r w:rsidRPr="00B82AA1">
        <w:rPr>
          <w:sz w:val="26"/>
          <w:szCs w:val="26"/>
        </w:rPr>
        <w:t> 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B82AA1" w:rsidRPr="00B82AA1" w:rsidRDefault="00B82AA1" w:rsidP="0056555E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18-2. Уведомления, указанные в </w:t>
      </w:r>
      <w:hyperlink r:id="rId49" w:anchor="/document/8775712/entry/1640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подпунктах 4</w:t>
        </w:r>
      </w:hyperlink>
      <w:r w:rsidRPr="00B82AA1">
        <w:rPr>
          <w:sz w:val="26"/>
          <w:szCs w:val="26"/>
        </w:rPr>
        <w:t> и </w:t>
      </w:r>
      <w:hyperlink r:id="rId50" w:anchor="/document/8775712/entry/165" w:history="1">
        <w:r w:rsidRPr="00B82AA1">
          <w:rPr>
            <w:rStyle w:val="a3"/>
            <w:color w:val="auto"/>
            <w:sz w:val="26"/>
            <w:szCs w:val="26"/>
            <w:u w:val="none"/>
          </w:rPr>
          <w:t>5 пункта 16</w:t>
        </w:r>
      </w:hyperlink>
      <w:r w:rsidRPr="00B82AA1">
        <w:rPr>
          <w:sz w:val="26"/>
          <w:szCs w:val="26"/>
        </w:rPr>
        <w:t> настоящего Положения, как правило, рассматриваются на очередном (плановом) заседании Комиссии.</w:t>
      </w:r>
    </w:p>
    <w:p w:rsidR="00B82AA1" w:rsidRPr="00B82AA1" w:rsidRDefault="00B82AA1" w:rsidP="0056555E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19. Заседание Комиссии проводится, как правило, в присутствии </w:t>
      </w:r>
      <w:r w:rsidR="0056555E">
        <w:rPr>
          <w:sz w:val="26"/>
          <w:szCs w:val="26"/>
        </w:rPr>
        <w:t xml:space="preserve">муниципального </w:t>
      </w:r>
      <w:r w:rsidRPr="00B82AA1">
        <w:rPr>
          <w:sz w:val="26"/>
          <w:szCs w:val="26"/>
        </w:rPr>
        <w:t xml:space="preserve">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</w:t>
      </w:r>
      <w:r w:rsidR="0056555E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 в </w:t>
      </w:r>
      <w:r w:rsidR="0056555E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. О намерении лично присутствовать на заседании Комиссии </w:t>
      </w:r>
      <w:r w:rsidR="0056555E">
        <w:rPr>
          <w:sz w:val="26"/>
          <w:szCs w:val="26"/>
        </w:rPr>
        <w:t>муниципальный</w:t>
      </w:r>
      <w:r w:rsidRPr="00B82AA1">
        <w:rPr>
          <w:sz w:val="26"/>
          <w:szCs w:val="26"/>
        </w:rPr>
        <w:t xml:space="preserve"> служащий или гражданин указывает в обращении, заявлении или уведомлении, представляемых в соответствии с </w:t>
      </w:r>
      <w:hyperlink r:id="rId51" w:anchor="/document/8775712/entry/1162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подпунктами 2</w:t>
        </w:r>
      </w:hyperlink>
      <w:r w:rsidRPr="00B82AA1">
        <w:rPr>
          <w:sz w:val="26"/>
          <w:szCs w:val="26"/>
        </w:rPr>
        <w:t> и </w:t>
      </w:r>
      <w:hyperlink r:id="rId52" w:anchor="/document/8775712/entry/165" w:history="1">
        <w:r w:rsidRPr="00B82AA1">
          <w:rPr>
            <w:rStyle w:val="a3"/>
            <w:color w:val="auto"/>
            <w:sz w:val="26"/>
            <w:szCs w:val="26"/>
            <w:u w:val="none"/>
          </w:rPr>
          <w:t>5 пункта 16</w:t>
        </w:r>
      </w:hyperlink>
      <w:r w:rsidRPr="00B82AA1">
        <w:rPr>
          <w:sz w:val="26"/>
          <w:szCs w:val="26"/>
        </w:rPr>
        <w:t> настоящего Положения.</w:t>
      </w:r>
    </w:p>
    <w:p w:rsidR="00B82AA1" w:rsidRPr="00B82AA1" w:rsidRDefault="00B82AA1" w:rsidP="006F3E9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19-1. Заседания Комиссии могут проводиться в отсутствие </w:t>
      </w:r>
      <w:r w:rsidR="006F3E96">
        <w:rPr>
          <w:sz w:val="26"/>
          <w:szCs w:val="26"/>
        </w:rPr>
        <w:t xml:space="preserve">муниципального </w:t>
      </w:r>
      <w:r w:rsidRPr="00B82AA1">
        <w:rPr>
          <w:sz w:val="26"/>
          <w:szCs w:val="26"/>
        </w:rPr>
        <w:t>служащего или гражданина в случае:</w:t>
      </w:r>
    </w:p>
    <w:p w:rsidR="00B82AA1" w:rsidRPr="00B82AA1" w:rsidRDefault="00B82AA1" w:rsidP="006F3E9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1) если в обращении, заявлении или уведомлении, предусмотренных </w:t>
      </w:r>
      <w:hyperlink r:id="rId53" w:anchor="/document/8775712/entry/1162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подпунктами 2</w:t>
        </w:r>
      </w:hyperlink>
      <w:r w:rsidRPr="00B82AA1">
        <w:rPr>
          <w:sz w:val="26"/>
          <w:szCs w:val="26"/>
        </w:rPr>
        <w:t> и </w:t>
      </w:r>
      <w:hyperlink r:id="rId54" w:anchor="/document/8775712/entry/165" w:history="1">
        <w:r w:rsidRPr="00B82AA1">
          <w:rPr>
            <w:rStyle w:val="a3"/>
            <w:color w:val="auto"/>
            <w:sz w:val="26"/>
            <w:szCs w:val="26"/>
            <w:u w:val="none"/>
          </w:rPr>
          <w:t>5 пункта 16</w:t>
        </w:r>
      </w:hyperlink>
      <w:r w:rsidRPr="00B82AA1">
        <w:rPr>
          <w:sz w:val="26"/>
          <w:szCs w:val="26"/>
        </w:rPr>
        <w:t xml:space="preserve"> настоящего Положения, не содержится указания о намерении </w:t>
      </w:r>
      <w:r w:rsidR="006F3E96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 или гражданина лично присутствовать на заседании Комиссии;</w:t>
      </w:r>
    </w:p>
    <w:p w:rsidR="00B82AA1" w:rsidRPr="00B82AA1" w:rsidRDefault="00B82AA1" w:rsidP="006F3E9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lastRenderedPageBreak/>
        <w:t xml:space="preserve">2) если </w:t>
      </w:r>
      <w:r w:rsidR="006F3E96">
        <w:rPr>
          <w:sz w:val="26"/>
          <w:szCs w:val="26"/>
        </w:rPr>
        <w:t>муниципальный</w:t>
      </w:r>
      <w:r w:rsidRPr="00B82AA1">
        <w:rPr>
          <w:sz w:val="26"/>
          <w:szCs w:val="26"/>
        </w:rPr>
        <w:t xml:space="preserve">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B82AA1" w:rsidRPr="00B82AA1" w:rsidRDefault="00B82AA1" w:rsidP="006F3E9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20. На заседании Комиссии заслушиваются пояснения </w:t>
      </w:r>
      <w:r w:rsidR="006F3E96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 или гражданина, замещавшего должность </w:t>
      </w:r>
      <w:r w:rsidR="006F3E96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 в </w:t>
      </w:r>
      <w:r w:rsidR="006F3E96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B82AA1" w:rsidRPr="00B82AA1" w:rsidRDefault="00B82AA1" w:rsidP="006F3E9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21.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B82AA1" w:rsidRPr="00B82AA1" w:rsidRDefault="00B82AA1" w:rsidP="006F3E9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22. По итогам рассмотрения вопроса, указанного в </w:t>
      </w:r>
      <w:hyperlink r:id="rId55" w:anchor="/document/8775712/entry/11612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абзаце втором подпункта 1 пункта 16</w:t>
        </w:r>
      </w:hyperlink>
      <w:r w:rsidRPr="00B82AA1">
        <w:rPr>
          <w:sz w:val="26"/>
          <w:szCs w:val="26"/>
        </w:rPr>
        <w:t> настоящего Положения, Комиссия принимает одно из следующих решений:</w:t>
      </w:r>
    </w:p>
    <w:p w:rsidR="00B82AA1" w:rsidRPr="00B82AA1" w:rsidRDefault="00B82AA1" w:rsidP="006F3E9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 установить, что сведения, представленные </w:t>
      </w:r>
      <w:r w:rsidR="006F3E96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 являются достоверными и полными;</w:t>
      </w:r>
    </w:p>
    <w:p w:rsidR="00B82AA1" w:rsidRPr="00B82AA1" w:rsidRDefault="00B82AA1" w:rsidP="006F3E9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2) установить, что сведения, представленные </w:t>
      </w:r>
      <w:r w:rsidR="006F3E96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служащим, являются недостоверными и (или) неполными. В этом случае Комиссия рекомендует руководителю </w:t>
      </w:r>
      <w:r w:rsidR="001F130B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применить к </w:t>
      </w:r>
      <w:r w:rsidR="001F130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служащему конкретную меру ответственности.</w:t>
      </w:r>
    </w:p>
    <w:p w:rsidR="00B82AA1" w:rsidRPr="00B82AA1" w:rsidRDefault="00B82AA1" w:rsidP="001F130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23. По итогам рассмотрения вопроса, указанного в </w:t>
      </w:r>
      <w:hyperlink r:id="rId56" w:anchor="/document/8775712/entry/11613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абзаце третьем подпункта 1 пункта 16</w:t>
        </w:r>
      </w:hyperlink>
      <w:r w:rsidRPr="00B82AA1">
        <w:rPr>
          <w:sz w:val="26"/>
          <w:szCs w:val="26"/>
        </w:rPr>
        <w:t> настоящего Положения, Комиссия принимает одно из следующих решений:</w:t>
      </w:r>
    </w:p>
    <w:p w:rsidR="00B82AA1" w:rsidRPr="00B82AA1" w:rsidRDefault="00B82AA1" w:rsidP="006029E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 установить, что </w:t>
      </w:r>
      <w:r w:rsidR="001F130B">
        <w:rPr>
          <w:sz w:val="26"/>
          <w:szCs w:val="26"/>
        </w:rPr>
        <w:t>муниципальный</w:t>
      </w:r>
      <w:r w:rsidRPr="00B82AA1">
        <w:rPr>
          <w:sz w:val="26"/>
          <w:szCs w:val="26"/>
        </w:rPr>
        <w:t xml:space="preserve"> служащий соблюдал требования к служебному поведению и (или) требования об урегулировании конфликта интересов;</w:t>
      </w:r>
    </w:p>
    <w:p w:rsidR="00B82AA1" w:rsidRPr="00B82AA1" w:rsidRDefault="00B82AA1" w:rsidP="006029E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2) установить, что </w:t>
      </w:r>
      <w:r w:rsidR="001F130B">
        <w:rPr>
          <w:sz w:val="26"/>
          <w:szCs w:val="26"/>
        </w:rPr>
        <w:t>муниципальный</w:t>
      </w:r>
      <w:r w:rsidRPr="00B82AA1">
        <w:rPr>
          <w:sz w:val="26"/>
          <w:szCs w:val="26"/>
        </w:rPr>
        <w:t xml:space="preserve"> служащий не соблюдал требования к служебному поведению и (или) требования об урегулировании конфликта интересов. В этом случае Комиссия рекомендует руководителю </w:t>
      </w:r>
      <w:r w:rsidR="006029E7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указать </w:t>
      </w:r>
      <w:r w:rsidR="001F130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служащему на недопустимость нарушения требований к служебному поведению и (или) требований об урегулировании конфликта интересов либо применить к </w:t>
      </w:r>
      <w:r w:rsidR="001F130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служащему конкретную меру ответственности.</w:t>
      </w:r>
    </w:p>
    <w:p w:rsidR="00B82AA1" w:rsidRPr="00B82AA1" w:rsidRDefault="00B82AA1" w:rsidP="006029E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24. По итогам рассмотрения вопроса, указанного в </w:t>
      </w:r>
      <w:hyperlink r:id="rId57" w:anchor="/document/8775712/entry/11622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абзаце втором подпункта 2 пункта 16</w:t>
        </w:r>
      </w:hyperlink>
      <w:r w:rsidRPr="00B82AA1">
        <w:rPr>
          <w:sz w:val="26"/>
          <w:szCs w:val="26"/>
        </w:rPr>
        <w:t> настоящего Положения, Комиссия принимает одно из следующих решений:</w:t>
      </w:r>
    </w:p>
    <w:p w:rsidR="00B82AA1" w:rsidRPr="00B82AA1" w:rsidRDefault="00B82AA1" w:rsidP="006029E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 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</w:t>
      </w:r>
      <w:r w:rsidR="006029E7">
        <w:rPr>
          <w:sz w:val="26"/>
          <w:szCs w:val="26"/>
        </w:rPr>
        <w:t xml:space="preserve">муниципальному </w:t>
      </w:r>
      <w:r w:rsidRPr="00B82AA1">
        <w:rPr>
          <w:sz w:val="26"/>
          <w:szCs w:val="26"/>
        </w:rPr>
        <w:t>управлению этой организацией входили в его должностные (служебные) обязанности;</w:t>
      </w:r>
    </w:p>
    <w:p w:rsidR="00B82AA1" w:rsidRPr="00B82AA1" w:rsidRDefault="00B82AA1" w:rsidP="006029E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2) отказать гражданину в замещении должности в коммерческой или некоммерческой организации либо в выполнении работы на условиях гражданско-правового договора в коммерческой или некоммерческой организации, если отдельные функции по </w:t>
      </w:r>
      <w:r w:rsidR="006029E7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управлению этой организацией входили в его должностные (служебные) обязанности, и мотивировать свой отказ.</w:t>
      </w:r>
    </w:p>
    <w:p w:rsidR="00B82AA1" w:rsidRPr="00B82AA1" w:rsidRDefault="00B82AA1" w:rsidP="006029E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25. По итогам рассмотрения вопроса, указанного в </w:t>
      </w:r>
      <w:hyperlink r:id="rId58" w:anchor="/document/8775712/entry/11623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абзаце третьем подпункта 2 пункта 16</w:t>
        </w:r>
      </w:hyperlink>
      <w:r w:rsidRPr="00B82AA1">
        <w:rPr>
          <w:sz w:val="26"/>
          <w:szCs w:val="26"/>
        </w:rPr>
        <w:t> настоящего Положения, Комиссия принимает одно из следующих решений:</w:t>
      </w:r>
    </w:p>
    <w:p w:rsidR="00B82AA1" w:rsidRPr="00B82AA1" w:rsidRDefault="00B82AA1" w:rsidP="006029E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 признать, что причина непредставления </w:t>
      </w:r>
      <w:r w:rsidR="00EF2F97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B82AA1" w:rsidRPr="00B82AA1" w:rsidRDefault="00B82AA1" w:rsidP="006029E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2) признать, что причина непредставления </w:t>
      </w:r>
      <w:r w:rsidR="00EF2F97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</w:t>
      </w:r>
      <w:r w:rsidR="001F130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служащему принять меры по представлению указанных сведений;</w:t>
      </w:r>
    </w:p>
    <w:p w:rsidR="00B82AA1" w:rsidRPr="00B82AA1" w:rsidRDefault="00B82AA1" w:rsidP="006029E7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3) признать, что причина непредставления </w:t>
      </w:r>
      <w:r w:rsidR="00EF2F97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 сведений о доходах, об имуществе и обязательствах имущественного характера своих супруги </w:t>
      </w:r>
      <w:r w:rsidRPr="00B82AA1">
        <w:rPr>
          <w:sz w:val="26"/>
          <w:szCs w:val="26"/>
        </w:rPr>
        <w:lastRenderedPageBreak/>
        <w:t xml:space="preserve">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руководителю </w:t>
      </w:r>
      <w:r w:rsidR="006029E7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применить к </w:t>
      </w:r>
      <w:r w:rsidR="001F130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служащему конкретную меру ответственности.</w:t>
      </w:r>
    </w:p>
    <w:p w:rsidR="00B82AA1" w:rsidRPr="00B82AA1" w:rsidRDefault="00B82AA1" w:rsidP="002E155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25-1. По итогам рассмотрения вопроса, указанного в </w:t>
      </w:r>
      <w:hyperlink r:id="rId59" w:anchor="/document/8775712/entry/16104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абзаце</w:t>
        </w:r>
      </w:hyperlink>
      <w:r w:rsidRPr="00B82AA1">
        <w:rPr>
          <w:sz w:val="26"/>
          <w:szCs w:val="26"/>
        </w:rPr>
        <w:t> </w:t>
      </w:r>
      <w:hyperlink r:id="rId60" w:anchor="/document/8775712/entry/16104" w:history="1">
        <w:r w:rsidR="002E1556">
          <w:rPr>
            <w:rStyle w:val="a3"/>
            <w:color w:val="auto"/>
            <w:sz w:val="26"/>
            <w:szCs w:val="26"/>
            <w:u w:val="none"/>
          </w:rPr>
          <w:t>четвертом</w:t>
        </w:r>
        <w:r w:rsidRPr="00B82AA1">
          <w:rPr>
            <w:rStyle w:val="a3"/>
            <w:color w:val="auto"/>
            <w:sz w:val="26"/>
            <w:szCs w:val="26"/>
            <w:u w:val="none"/>
          </w:rPr>
          <w:t xml:space="preserve"> подпункта 2 пункта 16</w:t>
        </w:r>
      </w:hyperlink>
      <w:r w:rsidRPr="00B82AA1">
        <w:rPr>
          <w:sz w:val="26"/>
          <w:szCs w:val="26"/>
        </w:rPr>
        <w:t> настоящего Положения, Комиссия принимает одно из следующих решений:</w:t>
      </w:r>
    </w:p>
    <w:p w:rsidR="00B82AA1" w:rsidRPr="00B82AA1" w:rsidRDefault="00B82AA1" w:rsidP="002E155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 признать, что при исполнении </w:t>
      </w:r>
      <w:r w:rsidR="00EF2F97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 должностных обязанностей конфликт интересов отсутствует;</w:t>
      </w:r>
    </w:p>
    <w:p w:rsidR="00B82AA1" w:rsidRPr="00B82AA1" w:rsidRDefault="00B82AA1" w:rsidP="002E155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2) признать, что при исполнении </w:t>
      </w:r>
      <w:r w:rsidR="00EF2F97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 должностных обязанностей личная заинтересованность приводит или может привести к конфликту интересов. В этом случае Комиссия рекомендует </w:t>
      </w:r>
      <w:r w:rsidR="001F130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служащему и (или) руководителю </w:t>
      </w:r>
      <w:r w:rsidR="002E1556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принять меры по урегулированию конфликта интересов или по недопущению его возникновения;</w:t>
      </w:r>
    </w:p>
    <w:p w:rsidR="00B82AA1" w:rsidRPr="00B82AA1" w:rsidRDefault="00B82AA1" w:rsidP="002E155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3) признать, что </w:t>
      </w:r>
      <w:r w:rsidR="001F130B">
        <w:rPr>
          <w:sz w:val="26"/>
          <w:szCs w:val="26"/>
        </w:rPr>
        <w:t>муниципальный</w:t>
      </w:r>
      <w:r w:rsidRPr="00B82AA1">
        <w:rPr>
          <w:sz w:val="26"/>
          <w:szCs w:val="26"/>
        </w:rPr>
        <w:t xml:space="preserve"> служащий не соблюдал требования об урегулировании конфликта интересов. В этом случае Комиссия рекомендует руководителю </w:t>
      </w:r>
      <w:r w:rsidR="002E1556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применить к </w:t>
      </w:r>
      <w:r w:rsidR="001F130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служащему конкретную меру ответственности.</w:t>
      </w:r>
    </w:p>
    <w:p w:rsidR="00B82AA1" w:rsidRPr="00B82AA1" w:rsidRDefault="0044622B" w:rsidP="002E155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25-2</w:t>
      </w:r>
      <w:r w:rsidR="00B82AA1" w:rsidRPr="00B82AA1">
        <w:rPr>
          <w:sz w:val="26"/>
          <w:szCs w:val="26"/>
        </w:rPr>
        <w:t>. По итогам рассмотрения вопроса, указанного в </w:t>
      </w:r>
      <w:hyperlink r:id="rId61" w:anchor="/document/8775712/entry/165" w:history="1">
        <w:r w:rsidR="00B82AA1" w:rsidRPr="00B82AA1">
          <w:rPr>
            <w:rStyle w:val="a3"/>
            <w:color w:val="auto"/>
            <w:sz w:val="26"/>
            <w:szCs w:val="26"/>
            <w:u w:val="none"/>
          </w:rPr>
          <w:t>подпункте 5 пункта 16</w:t>
        </w:r>
      </w:hyperlink>
      <w:r w:rsidR="00B82AA1" w:rsidRPr="00B82AA1">
        <w:rPr>
          <w:sz w:val="26"/>
          <w:szCs w:val="26"/>
        </w:rPr>
        <w:t> настоящего Положения, Комиссия принимает одно из следующих решений:</w:t>
      </w:r>
    </w:p>
    <w:p w:rsidR="00B82AA1" w:rsidRPr="00B82AA1" w:rsidRDefault="00B82AA1" w:rsidP="002E155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 признать наличие причинно-следственной связи между возникновением не зависящих от </w:t>
      </w:r>
      <w:r w:rsidR="001F130B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 обстоятельств и невозможностью соблюдения им требований к служебному поведению и (или) требований об урегулировании конфликта интересов;</w:t>
      </w:r>
    </w:p>
    <w:p w:rsidR="00B82AA1" w:rsidRPr="00B82AA1" w:rsidRDefault="00B82AA1" w:rsidP="002E155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2) признать отсутствие причинно-следственной связи между возникновением не зависящих от </w:t>
      </w:r>
      <w:r w:rsidR="001F130B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 обстоятельств и невозможностью соблюдения им требований к служебному поведению и (или) требований об урегулировании конфликта интересов.</w:t>
      </w:r>
    </w:p>
    <w:p w:rsidR="00B82AA1" w:rsidRPr="00B82AA1" w:rsidRDefault="00B82AA1" w:rsidP="002E1556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26. По итогам рассмотрения вопросов, указанных в </w:t>
      </w:r>
      <w:hyperlink r:id="rId62" w:anchor="/document/8775712/entry/1161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подпунктах 1</w:t>
        </w:r>
      </w:hyperlink>
      <w:r w:rsidRPr="00B82AA1">
        <w:rPr>
          <w:sz w:val="26"/>
          <w:szCs w:val="26"/>
        </w:rPr>
        <w:t>, </w:t>
      </w:r>
      <w:hyperlink r:id="rId63" w:anchor="/document/8775712/entry/1162" w:history="1">
        <w:r w:rsidRPr="00B82AA1">
          <w:rPr>
            <w:rStyle w:val="a3"/>
            <w:color w:val="auto"/>
            <w:sz w:val="26"/>
            <w:szCs w:val="26"/>
            <w:u w:val="none"/>
          </w:rPr>
          <w:t>2</w:t>
        </w:r>
      </w:hyperlink>
      <w:r w:rsidRPr="00B82AA1">
        <w:rPr>
          <w:sz w:val="26"/>
          <w:szCs w:val="26"/>
        </w:rPr>
        <w:t>, </w:t>
      </w:r>
      <w:hyperlink r:id="rId64" w:anchor="/document/8775712/entry/1640" w:history="1">
        <w:r w:rsidRPr="00B82AA1">
          <w:rPr>
            <w:rStyle w:val="a3"/>
            <w:color w:val="auto"/>
            <w:sz w:val="26"/>
            <w:szCs w:val="26"/>
            <w:u w:val="none"/>
          </w:rPr>
          <w:t>4</w:t>
        </w:r>
      </w:hyperlink>
      <w:r w:rsidRPr="00B82AA1">
        <w:rPr>
          <w:sz w:val="26"/>
          <w:szCs w:val="26"/>
        </w:rPr>
        <w:t> и </w:t>
      </w:r>
      <w:hyperlink r:id="rId65" w:anchor="/document/8775712/entry/165" w:history="1">
        <w:r w:rsidRPr="00B82AA1">
          <w:rPr>
            <w:rStyle w:val="a3"/>
            <w:color w:val="auto"/>
            <w:sz w:val="26"/>
            <w:szCs w:val="26"/>
            <w:u w:val="none"/>
          </w:rPr>
          <w:t>5 пункта 16</w:t>
        </w:r>
      </w:hyperlink>
      <w:r w:rsidRPr="00B82AA1">
        <w:rPr>
          <w:sz w:val="26"/>
          <w:szCs w:val="26"/>
        </w:rPr>
        <w:t> настоящего Положения, и при наличии к тому оснований Комиссия может принять иное решение, чем предусмотренное </w:t>
      </w:r>
      <w:hyperlink r:id="rId66" w:anchor="/document/8775712/entry/122" w:history="1">
        <w:r w:rsidRPr="00B82AA1">
          <w:rPr>
            <w:rStyle w:val="a3"/>
            <w:color w:val="auto"/>
            <w:sz w:val="26"/>
            <w:szCs w:val="26"/>
            <w:u w:val="none"/>
          </w:rPr>
          <w:t>пунктами 22 -25-</w:t>
        </w:r>
      </w:hyperlink>
      <w:r w:rsidR="0044622B">
        <w:rPr>
          <w:sz w:val="26"/>
          <w:szCs w:val="26"/>
        </w:rPr>
        <w:t>2</w:t>
      </w:r>
      <w:r w:rsidRPr="00B82AA1">
        <w:rPr>
          <w:sz w:val="26"/>
          <w:szCs w:val="26"/>
        </w:rPr>
        <w:t> и </w:t>
      </w:r>
      <w:hyperlink r:id="rId67" w:anchor="/document/8775712/entry/2610" w:history="1">
        <w:r w:rsidRPr="00B82AA1">
          <w:rPr>
            <w:rStyle w:val="a3"/>
            <w:color w:val="auto"/>
            <w:sz w:val="26"/>
            <w:szCs w:val="26"/>
            <w:u w:val="none"/>
          </w:rPr>
          <w:t>26-1</w:t>
        </w:r>
      </w:hyperlink>
      <w:r w:rsidRPr="00B82AA1">
        <w:rPr>
          <w:sz w:val="26"/>
          <w:szCs w:val="26"/>
        </w:rPr>
        <w:t> настоящего Положения. Основания и мотивы принятия такого решения должны быть отражены в протоколе заседания Комиссии.</w:t>
      </w:r>
    </w:p>
    <w:p w:rsidR="00B82AA1" w:rsidRPr="00B82AA1" w:rsidRDefault="00B82AA1" w:rsidP="0044622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26-1. По итогам рассмотрения вопроса, указанного в </w:t>
      </w:r>
      <w:hyperlink r:id="rId68" w:anchor="/document/8775712/entry/1640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подпункте 4 пункта 16</w:t>
        </w:r>
      </w:hyperlink>
      <w:r w:rsidRPr="00B82AA1">
        <w:rPr>
          <w:sz w:val="26"/>
          <w:szCs w:val="26"/>
        </w:rPr>
        <w:t xml:space="preserve"> настоящего Положения, Комиссия принимает в отношении гражданина, замещавшего должность </w:t>
      </w:r>
      <w:r w:rsidR="0044622B">
        <w:rPr>
          <w:sz w:val="26"/>
          <w:szCs w:val="26"/>
        </w:rPr>
        <w:t>муниципальной</w:t>
      </w:r>
      <w:r w:rsidRPr="00B82AA1">
        <w:rPr>
          <w:sz w:val="26"/>
          <w:szCs w:val="26"/>
        </w:rPr>
        <w:t xml:space="preserve"> службы в </w:t>
      </w:r>
      <w:r w:rsidR="0044622B">
        <w:rPr>
          <w:sz w:val="26"/>
          <w:szCs w:val="26"/>
        </w:rPr>
        <w:t>КСП</w:t>
      </w:r>
      <w:r w:rsidRPr="00B82AA1">
        <w:rPr>
          <w:sz w:val="26"/>
          <w:szCs w:val="26"/>
        </w:rPr>
        <w:t>, одно из следующих решений:</w:t>
      </w:r>
    </w:p>
    <w:p w:rsidR="00B82AA1" w:rsidRPr="00B82AA1" w:rsidRDefault="00B82AA1" w:rsidP="0044622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1)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</w:t>
      </w:r>
      <w:r w:rsidR="0044622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управлению этой организацией входили в его должностные (служебные) обязанности;</w:t>
      </w:r>
    </w:p>
    <w:p w:rsidR="00B82AA1" w:rsidRPr="00B82AA1" w:rsidRDefault="00B82AA1" w:rsidP="0044622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 </w:t>
      </w:r>
      <w:hyperlink r:id="rId69" w:anchor="/document/12164203/entry/12" w:history="1">
        <w:r w:rsidRPr="00B82AA1">
          <w:rPr>
            <w:rStyle w:val="a3"/>
            <w:color w:val="auto"/>
            <w:sz w:val="26"/>
            <w:szCs w:val="26"/>
            <w:u w:val="none"/>
          </w:rPr>
          <w:t>статьи 12</w:t>
        </w:r>
      </w:hyperlink>
      <w:r w:rsidRPr="00B82AA1">
        <w:rPr>
          <w:sz w:val="26"/>
          <w:szCs w:val="26"/>
        </w:rPr>
        <w:t xml:space="preserve"> Федерального закона от 25 декабря 2008 года N 273-ФЗ "О противодействии коррупции". В этом случае Комиссия рекомендует руководителю </w:t>
      </w:r>
      <w:r w:rsidR="0044622B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проинформировать об указанных обстоятельствах органы прокуратуры и уведомившую организацию.</w:t>
      </w:r>
    </w:p>
    <w:p w:rsidR="00B82AA1" w:rsidRPr="00B82AA1" w:rsidRDefault="00B82AA1" w:rsidP="0044622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27. По итогам рассмотрения вопроса, предусмотренного </w:t>
      </w:r>
      <w:hyperlink r:id="rId70" w:anchor="/document/8775712/entry/1163" w:history="1">
        <w:r w:rsidRPr="00B82AA1">
          <w:rPr>
            <w:rStyle w:val="a3"/>
            <w:color w:val="auto"/>
            <w:sz w:val="26"/>
            <w:szCs w:val="26"/>
            <w:u w:val="none"/>
          </w:rPr>
          <w:t>подпунктом 3 пункта 16</w:t>
        </w:r>
      </w:hyperlink>
      <w:r w:rsidRPr="00B82AA1">
        <w:rPr>
          <w:sz w:val="26"/>
          <w:szCs w:val="26"/>
        </w:rPr>
        <w:t> настоящего Положения, Комиссия принимает соответствующее решение.</w:t>
      </w:r>
    </w:p>
    <w:p w:rsidR="00B82AA1" w:rsidRPr="00B82AA1" w:rsidRDefault="00B82AA1" w:rsidP="0044622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lastRenderedPageBreak/>
        <w:t xml:space="preserve">28. Для исполнения решений Комиссии могут быть подготовлены проекты правовых актов, решений или поручений, которые в установленном порядке представляются на рассмотрение руководителя </w:t>
      </w:r>
      <w:r w:rsidR="0044622B">
        <w:rPr>
          <w:sz w:val="26"/>
          <w:szCs w:val="26"/>
        </w:rPr>
        <w:t>КСП</w:t>
      </w:r>
      <w:r w:rsidRPr="00B82AA1">
        <w:rPr>
          <w:sz w:val="26"/>
          <w:szCs w:val="26"/>
        </w:rPr>
        <w:t>.</w:t>
      </w:r>
    </w:p>
    <w:p w:rsidR="00B82AA1" w:rsidRPr="00B82AA1" w:rsidRDefault="00B82AA1" w:rsidP="0044622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29. Решения Комиссии по вопросам, указанным в </w:t>
      </w:r>
      <w:hyperlink r:id="rId71" w:anchor="/document/8775712/entry/116" w:history="1">
        <w:r w:rsidRPr="00B82AA1">
          <w:rPr>
            <w:rStyle w:val="a3"/>
            <w:color w:val="auto"/>
            <w:sz w:val="26"/>
            <w:szCs w:val="26"/>
            <w:u w:val="none"/>
          </w:rPr>
          <w:t>пункте 16</w:t>
        </w:r>
      </w:hyperlink>
      <w:r w:rsidRPr="00B82AA1">
        <w:rPr>
          <w:sz w:val="26"/>
          <w:szCs w:val="26"/>
        </w:rPr>
        <w:t> 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B82AA1" w:rsidRPr="00B82AA1" w:rsidRDefault="00B82AA1" w:rsidP="0044622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30.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 </w:t>
      </w:r>
      <w:hyperlink r:id="rId72" w:anchor="/document/8775712/entry/11622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абзаце втором подпункта 2 пункта 16</w:t>
        </w:r>
      </w:hyperlink>
      <w:r w:rsidRPr="00B82AA1">
        <w:rPr>
          <w:sz w:val="26"/>
          <w:szCs w:val="26"/>
        </w:rPr>
        <w:t xml:space="preserve"> настоящего Положения, для руководителя </w:t>
      </w:r>
      <w:r w:rsidR="0044622B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носят рекомендательный характер. Решение, принимаемое по итогам рассмотрения вопроса, указанного в </w:t>
      </w:r>
      <w:hyperlink r:id="rId73" w:anchor="/document/8775712/entry/11622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абзаце втором подпункта 2 пункта 16</w:t>
        </w:r>
      </w:hyperlink>
      <w:r w:rsidRPr="00B82AA1">
        <w:rPr>
          <w:sz w:val="26"/>
          <w:szCs w:val="26"/>
        </w:rPr>
        <w:t> настоящего Положения, носит обязательный характер.</w:t>
      </w:r>
    </w:p>
    <w:p w:rsidR="00B82AA1" w:rsidRPr="00B82AA1" w:rsidRDefault="00B82AA1" w:rsidP="0044622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31. В протоколе заседания Комиссии указываются:</w:t>
      </w:r>
    </w:p>
    <w:p w:rsidR="00B82AA1" w:rsidRPr="00B82AA1" w:rsidRDefault="00B82AA1" w:rsidP="0044622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1) дата заседания Комиссии, фамилии, имена, отчества членов Комиссии и других лиц, присутствующих на заседании;</w:t>
      </w:r>
    </w:p>
    <w:p w:rsidR="00B82AA1" w:rsidRPr="00B82AA1" w:rsidRDefault="00B82AA1" w:rsidP="0044622B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2) формулировка каждого из рассматриваемых на заседании Комиссии вопросов с указанием фамилии, имени, отчества, должности </w:t>
      </w:r>
      <w:r w:rsidR="001F130B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3) предъявляемые к </w:t>
      </w:r>
      <w:r w:rsidR="001F130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служащему претензии, материалы, на которых они основываются;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4) содержание пояснений </w:t>
      </w:r>
      <w:r w:rsidR="001F130B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 и других лиц по существу предъявляемых претензий;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5) фамилии, имена, отчества выступивших на заседании лиц и краткое изложение их выступлений;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6) источник информации, содержащей основания для проведения заседания Комиссии, дата поступления информации в орган государственной власти Челябинской области;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7) другие сведения;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8) результаты голосования;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>9) решение и обоснование его принятия.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32.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</w:t>
      </w:r>
      <w:r w:rsidR="001F130B">
        <w:rPr>
          <w:sz w:val="26"/>
          <w:szCs w:val="26"/>
        </w:rPr>
        <w:t>муниципальный</w:t>
      </w:r>
      <w:r w:rsidRPr="00B82AA1">
        <w:rPr>
          <w:sz w:val="26"/>
          <w:szCs w:val="26"/>
        </w:rPr>
        <w:t xml:space="preserve"> служащий.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33. Копии протокола заседания Комиссии в 7-дневный срок со дня заседания направляются руководителю </w:t>
      </w:r>
      <w:r w:rsidR="0003515F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, полностью или в виде выписки из него - </w:t>
      </w:r>
      <w:r w:rsidR="001F130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служащему, а также по решению Комиссии - иным заинтересованным лицам.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34. Руководитель </w:t>
      </w:r>
      <w:r w:rsidR="0003515F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обязан рассмотреть протокол заседания Комиссии и учесть в пределах своей компетенции содержащиеся в нем рекомендации при принятии решения о применении к </w:t>
      </w:r>
      <w:r w:rsidR="001F130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служащему мер ответственности, предусмотренных действующим законодательством, а также по иным вопросам организации противодействия коррупции. О рассмотрении рекомендаций Комиссии и принятом решении руководитель </w:t>
      </w:r>
      <w:r w:rsidR="0003515F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в письменной форме уведомляет Комиссию в месячный срок со дня поступления к нему протокола заседания Комиссии. Решение оглашается на ближайшем заседании Комиссии и принимается к сведению без обсуждения.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35. В случае установления Комиссией признаков дисциплинарного проступка в действиях (бездействии) </w:t>
      </w:r>
      <w:r w:rsidR="001F130B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 информация об этом </w:t>
      </w:r>
      <w:r w:rsidRPr="00B82AA1">
        <w:rPr>
          <w:sz w:val="26"/>
          <w:szCs w:val="26"/>
        </w:rPr>
        <w:lastRenderedPageBreak/>
        <w:t xml:space="preserve">представляется руководителю </w:t>
      </w:r>
      <w:r w:rsidR="0003515F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 для решения вопроса о применении к </w:t>
      </w:r>
      <w:r w:rsidR="001F130B">
        <w:rPr>
          <w:sz w:val="26"/>
          <w:szCs w:val="26"/>
        </w:rPr>
        <w:t>муниципальному</w:t>
      </w:r>
      <w:r w:rsidRPr="00B82AA1">
        <w:rPr>
          <w:sz w:val="26"/>
          <w:szCs w:val="26"/>
        </w:rPr>
        <w:t xml:space="preserve"> служащему мер ответственности, предусмотренных действующим законодательством.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36. В случае установления Комиссией факта совершения </w:t>
      </w:r>
      <w:r w:rsidR="00EF2F97">
        <w:rPr>
          <w:sz w:val="26"/>
          <w:szCs w:val="26"/>
        </w:rPr>
        <w:t>муниципальным</w:t>
      </w:r>
      <w:r w:rsidRPr="00B82AA1">
        <w:rPr>
          <w:sz w:val="26"/>
          <w:szCs w:val="26"/>
        </w:rPr>
        <w:t xml:space="preserve">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правоохранительные органы в 3-дневный срок, а при необходимости - немедленно.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37. Копия протокола заседания Комиссии или выписка из него приобщается к личному делу </w:t>
      </w:r>
      <w:r w:rsidR="001F130B">
        <w:rPr>
          <w:sz w:val="26"/>
          <w:szCs w:val="26"/>
        </w:rPr>
        <w:t>муниципального</w:t>
      </w:r>
      <w:r w:rsidRPr="00B82AA1">
        <w:rPr>
          <w:sz w:val="26"/>
          <w:szCs w:val="26"/>
        </w:rPr>
        <w:t xml:space="preserve">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B82AA1" w:rsidRPr="00B82AA1" w:rsidRDefault="00B82AA1" w:rsidP="0003515F">
      <w:pPr>
        <w:pStyle w:val="s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82AA1">
        <w:rPr>
          <w:sz w:val="26"/>
          <w:szCs w:val="26"/>
        </w:rPr>
        <w:t xml:space="preserve">37-1. Выписка из решения Комиссии, заверенная подписью секретаря Комиссии и печатью </w:t>
      </w:r>
      <w:r w:rsidR="0003515F">
        <w:rPr>
          <w:sz w:val="26"/>
          <w:szCs w:val="26"/>
        </w:rPr>
        <w:t>КСП</w:t>
      </w:r>
      <w:r w:rsidRPr="00B82AA1">
        <w:rPr>
          <w:sz w:val="26"/>
          <w:szCs w:val="26"/>
        </w:rPr>
        <w:t xml:space="preserve">, вручается гражданину, замещавшему должность </w:t>
      </w:r>
      <w:r w:rsidR="0003515F">
        <w:rPr>
          <w:sz w:val="26"/>
          <w:szCs w:val="26"/>
        </w:rPr>
        <w:t xml:space="preserve">муниципальной </w:t>
      </w:r>
      <w:r w:rsidRPr="00B82AA1">
        <w:rPr>
          <w:sz w:val="26"/>
          <w:szCs w:val="26"/>
        </w:rPr>
        <w:t xml:space="preserve">службы в </w:t>
      </w:r>
      <w:r w:rsidR="008771BC">
        <w:rPr>
          <w:sz w:val="26"/>
          <w:szCs w:val="26"/>
        </w:rPr>
        <w:t>КСП</w:t>
      </w:r>
      <w:r w:rsidRPr="00B82AA1">
        <w:rPr>
          <w:sz w:val="26"/>
          <w:szCs w:val="26"/>
        </w:rPr>
        <w:t>, в отношении которого рассматривался вопрос, указанный в </w:t>
      </w:r>
      <w:hyperlink r:id="rId74" w:anchor="/document/8775712/entry/11622" w:history="1">
        <w:r w:rsidRPr="00B82AA1">
          <w:rPr>
            <w:rStyle w:val="a3"/>
            <w:color w:val="auto"/>
            <w:sz w:val="26"/>
            <w:szCs w:val="26"/>
            <w:u w:val="none"/>
          </w:rPr>
          <w:t>абзаце втором подпункта 2 пункта 16</w:t>
        </w:r>
      </w:hyperlink>
      <w:r w:rsidRPr="00B82AA1">
        <w:rPr>
          <w:sz w:val="26"/>
          <w:szCs w:val="26"/>
        </w:rPr>
        <w:t> 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</w:p>
    <w:p w:rsidR="00B82AA1" w:rsidRDefault="00B82AA1" w:rsidP="008771BC">
      <w:pPr>
        <w:pStyle w:val="s1"/>
        <w:spacing w:before="0" w:beforeAutospacing="0" w:after="0" w:afterAutospacing="0"/>
        <w:ind w:firstLine="708"/>
        <w:jc w:val="both"/>
        <w:rPr>
          <w:rFonts w:ascii="PT Serif" w:hAnsi="PT Serif"/>
          <w:color w:val="22272F"/>
          <w:sz w:val="23"/>
          <w:szCs w:val="23"/>
        </w:rPr>
      </w:pPr>
      <w:r w:rsidRPr="00B82AA1">
        <w:rPr>
          <w:sz w:val="26"/>
          <w:szCs w:val="26"/>
        </w:rPr>
        <w:t>38.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</w:t>
      </w:r>
      <w:r w:rsidR="008771BC">
        <w:rPr>
          <w:sz w:val="26"/>
          <w:szCs w:val="26"/>
        </w:rPr>
        <w:t xml:space="preserve"> заседании Комиссии, осуществляе</w:t>
      </w:r>
      <w:r w:rsidRPr="00B82AA1">
        <w:rPr>
          <w:sz w:val="26"/>
          <w:szCs w:val="26"/>
        </w:rPr>
        <w:t>тся</w:t>
      </w:r>
      <w:r w:rsidR="008771BC">
        <w:rPr>
          <w:sz w:val="26"/>
          <w:szCs w:val="26"/>
        </w:rPr>
        <w:t xml:space="preserve"> </w:t>
      </w:r>
      <w:r w:rsidRPr="00B82AA1">
        <w:rPr>
          <w:sz w:val="26"/>
          <w:szCs w:val="26"/>
        </w:rPr>
        <w:t>должностными лицами, ответственными за работу по профилактике корр</w:t>
      </w:r>
      <w:r w:rsidR="008771BC">
        <w:rPr>
          <w:sz w:val="26"/>
          <w:szCs w:val="26"/>
        </w:rPr>
        <w:t>упционных и иных правонарушений в КСП</w:t>
      </w:r>
      <w:r w:rsidRPr="00B82AA1">
        <w:rPr>
          <w:sz w:val="26"/>
          <w:szCs w:val="26"/>
        </w:rPr>
        <w:t>.</w:t>
      </w:r>
    </w:p>
    <w:p w:rsidR="0033753E" w:rsidRPr="00F42CF9" w:rsidRDefault="0033753E" w:rsidP="00F42CF9">
      <w:pPr>
        <w:rPr>
          <w:rFonts w:ascii="Times New Roman" w:hAnsi="Times New Roman" w:cs="Times New Roman"/>
          <w:sz w:val="26"/>
          <w:szCs w:val="26"/>
        </w:rPr>
      </w:pPr>
    </w:p>
    <w:p w:rsidR="00992276" w:rsidRDefault="00992276" w:rsidP="00F42CF9">
      <w:pPr>
        <w:pStyle w:val="20"/>
        <w:shd w:val="clear" w:color="auto" w:fill="auto"/>
        <w:tabs>
          <w:tab w:val="left" w:pos="875"/>
        </w:tabs>
        <w:spacing w:before="0" w:after="0" w:line="298" w:lineRule="exact"/>
        <w:ind w:firstLine="0"/>
        <w:jc w:val="both"/>
      </w:pPr>
    </w:p>
    <w:p w:rsidR="00D42779" w:rsidRDefault="00D42779">
      <w:pPr>
        <w:rPr>
          <w:sz w:val="2"/>
          <w:szCs w:val="2"/>
        </w:rPr>
        <w:sectPr w:rsidR="00D42779" w:rsidSect="00992276">
          <w:pgSz w:w="11900" w:h="16840"/>
          <w:pgMar w:top="1134" w:right="701" w:bottom="360" w:left="1276" w:header="0" w:footer="3" w:gutter="0"/>
          <w:cols w:space="720"/>
          <w:noEndnote/>
          <w:docGrid w:linePitch="360"/>
        </w:sectPr>
      </w:pPr>
    </w:p>
    <w:p w:rsidR="00D42779" w:rsidRDefault="00073D38" w:rsidP="00073D38">
      <w:pPr>
        <w:pStyle w:val="50"/>
        <w:framePr w:w="4056" w:h="1396" w:hRule="exact" w:wrap="none" w:vAnchor="page" w:hAnchor="page" w:x="6878" w:y="1227"/>
        <w:shd w:val="clear" w:color="auto" w:fill="auto"/>
      </w:pPr>
      <w:r>
        <w:lastRenderedPageBreak/>
        <w:t xml:space="preserve">                  </w:t>
      </w:r>
      <w:r w:rsidR="00936056">
        <w:t>УТВЕРЖДЕНО</w:t>
      </w:r>
    </w:p>
    <w:p w:rsidR="00073D38" w:rsidRDefault="00073D38" w:rsidP="00073D38">
      <w:pPr>
        <w:pStyle w:val="50"/>
        <w:framePr w:w="4056" w:h="1396" w:hRule="exact" w:wrap="none" w:vAnchor="page" w:hAnchor="page" w:x="6878" w:y="1227"/>
        <w:shd w:val="clear" w:color="auto" w:fill="auto"/>
      </w:pPr>
      <w:r>
        <w:t xml:space="preserve">                   </w:t>
      </w:r>
      <w:r w:rsidR="00936056">
        <w:t xml:space="preserve">приказом </w:t>
      </w:r>
      <w:r>
        <w:t xml:space="preserve">КСП Брединского                  </w:t>
      </w:r>
    </w:p>
    <w:p w:rsidR="00D42779" w:rsidRDefault="00073D38" w:rsidP="00073D38">
      <w:pPr>
        <w:pStyle w:val="50"/>
        <w:framePr w:w="4056" w:h="1396" w:hRule="exact" w:wrap="none" w:vAnchor="page" w:hAnchor="page" w:x="6878" w:y="1227"/>
        <w:shd w:val="clear" w:color="auto" w:fill="auto"/>
      </w:pPr>
      <w:r>
        <w:t xml:space="preserve">                   муниципального района</w:t>
      </w:r>
    </w:p>
    <w:p w:rsidR="00073D38" w:rsidRDefault="00BF6A01" w:rsidP="00073D38">
      <w:pPr>
        <w:pStyle w:val="50"/>
        <w:framePr w:w="4056" w:h="1396" w:hRule="exact" w:wrap="none" w:vAnchor="page" w:hAnchor="page" w:x="6878" w:y="1227"/>
        <w:shd w:val="clear" w:color="auto" w:fill="auto"/>
      </w:pPr>
      <w:r>
        <w:t xml:space="preserve">                   от 23.12.2024г. № 9</w:t>
      </w:r>
      <w:r w:rsidR="00073D38">
        <w:t>-а</w:t>
      </w:r>
    </w:p>
    <w:p w:rsidR="00D42779" w:rsidRDefault="00936056" w:rsidP="00416124">
      <w:pPr>
        <w:pStyle w:val="60"/>
        <w:framePr w:w="9221" w:h="1711" w:hRule="exact" w:wrap="none" w:vAnchor="page" w:hAnchor="page" w:x="1761" w:y="3106"/>
        <w:shd w:val="clear" w:color="auto" w:fill="auto"/>
        <w:spacing w:after="248" w:line="260" w:lineRule="exact"/>
      </w:pPr>
      <w:r>
        <w:t>Комиссия</w:t>
      </w:r>
    </w:p>
    <w:p w:rsidR="00D42779" w:rsidRDefault="00936056" w:rsidP="00416124">
      <w:pPr>
        <w:pStyle w:val="60"/>
        <w:framePr w:w="9221" w:h="1711" w:hRule="exact" w:wrap="none" w:vAnchor="page" w:hAnchor="page" w:x="1761" w:y="3106"/>
        <w:shd w:val="clear" w:color="auto" w:fill="auto"/>
        <w:spacing w:after="0" w:line="298" w:lineRule="exact"/>
      </w:pPr>
      <w:r>
        <w:t xml:space="preserve">по соблюдению требований к служебному поведению </w:t>
      </w:r>
      <w:r w:rsidR="00073D38">
        <w:t>муниципальных</w:t>
      </w:r>
      <w:r>
        <w:t xml:space="preserve"> служащих </w:t>
      </w:r>
      <w:r w:rsidR="00073D38">
        <w:t xml:space="preserve">Контрольно-счётной палаты Брединского муниципального района </w:t>
      </w:r>
      <w:r>
        <w:t>и урегулированию конфликта</w:t>
      </w:r>
      <w:r w:rsidR="00A814B8">
        <w:t xml:space="preserve"> интересов</w:t>
      </w:r>
    </w:p>
    <w:p w:rsidR="00984D85" w:rsidRDefault="00936056" w:rsidP="00984D85">
      <w:pPr>
        <w:pStyle w:val="20"/>
        <w:framePr w:w="3136" w:h="620" w:hRule="exact" w:wrap="none" w:vAnchor="page" w:hAnchor="page" w:x="2006" w:y="7642"/>
        <w:shd w:val="clear" w:color="auto" w:fill="auto"/>
        <w:spacing w:before="0" w:after="0" w:line="260" w:lineRule="exact"/>
        <w:ind w:firstLine="0"/>
      </w:pPr>
      <w:r>
        <w:t xml:space="preserve">1. </w:t>
      </w:r>
      <w:r w:rsidR="00984D85">
        <w:t xml:space="preserve">Марусина </w:t>
      </w:r>
    </w:p>
    <w:p w:rsidR="00984D85" w:rsidRDefault="00984D85" w:rsidP="00984D85">
      <w:pPr>
        <w:pStyle w:val="20"/>
        <w:framePr w:w="3136" w:h="620" w:hRule="exact" w:wrap="none" w:vAnchor="page" w:hAnchor="page" w:x="2006" w:y="7642"/>
        <w:shd w:val="clear" w:color="auto" w:fill="auto"/>
        <w:spacing w:before="0" w:after="0" w:line="260" w:lineRule="exact"/>
        <w:ind w:firstLine="0"/>
      </w:pPr>
      <w:r>
        <w:t>Светлана Анатольевна</w:t>
      </w:r>
    </w:p>
    <w:p w:rsidR="00D42779" w:rsidRDefault="00A814B8">
      <w:pPr>
        <w:pStyle w:val="20"/>
        <w:framePr w:w="4795" w:h="954" w:hRule="exact" w:wrap="none" w:vAnchor="page" w:hAnchor="page" w:x="6283" w:y="7612"/>
        <w:shd w:val="clear" w:color="auto" w:fill="auto"/>
        <w:spacing w:before="0" w:after="0" w:line="298" w:lineRule="exact"/>
        <w:ind w:firstLine="0"/>
        <w:jc w:val="both"/>
      </w:pPr>
      <w:r>
        <w:t>Начальник инспекции КСП Брединского муниципального района</w:t>
      </w:r>
      <w:r w:rsidR="00936056">
        <w:t>, председатель Комиссии</w:t>
      </w:r>
    </w:p>
    <w:p w:rsidR="00D42779" w:rsidRDefault="00936056" w:rsidP="00A814B8">
      <w:pPr>
        <w:pStyle w:val="20"/>
        <w:framePr w:w="3211" w:h="616" w:hRule="exact" w:wrap="none" w:vAnchor="page" w:hAnchor="page" w:x="1987" w:y="8841"/>
        <w:shd w:val="clear" w:color="auto" w:fill="auto"/>
        <w:spacing w:before="0" w:after="0" w:line="260" w:lineRule="exact"/>
        <w:ind w:firstLine="0"/>
      </w:pPr>
      <w:r>
        <w:t xml:space="preserve">2. </w:t>
      </w:r>
      <w:r w:rsidR="00984D85">
        <w:t>Лукашова</w:t>
      </w:r>
    </w:p>
    <w:p w:rsidR="00D42779" w:rsidRDefault="00A814B8" w:rsidP="00A814B8">
      <w:pPr>
        <w:pStyle w:val="20"/>
        <w:framePr w:w="3211" w:h="616" w:hRule="exact" w:wrap="none" w:vAnchor="page" w:hAnchor="page" w:x="1987" w:y="8841"/>
        <w:shd w:val="clear" w:color="auto" w:fill="auto"/>
        <w:spacing w:before="0" w:after="0" w:line="260" w:lineRule="exact"/>
        <w:ind w:firstLine="0"/>
      </w:pPr>
      <w:r>
        <w:t xml:space="preserve">    </w:t>
      </w:r>
      <w:r w:rsidR="00984D85">
        <w:t>Татьяна Анатольевна</w:t>
      </w:r>
    </w:p>
    <w:p w:rsidR="00D42779" w:rsidRDefault="00936056" w:rsidP="00984D85">
      <w:pPr>
        <w:pStyle w:val="20"/>
        <w:framePr w:w="2894" w:h="616" w:hRule="exact" w:wrap="none" w:vAnchor="page" w:hAnchor="page" w:x="1987" w:y="10637"/>
        <w:shd w:val="clear" w:color="auto" w:fill="auto"/>
        <w:spacing w:before="0" w:after="0" w:line="260" w:lineRule="exact"/>
        <w:ind w:firstLine="0"/>
      </w:pPr>
      <w:r>
        <w:t xml:space="preserve">3. </w:t>
      </w:r>
      <w:r w:rsidR="00984D85">
        <w:t>Сулименко Алена Алексеевна</w:t>
      </w:r>
    </w:p>
    <w:p w:rsidR="001D3861" w:rsidRPr="00B82AA1" w:rsidRDefault="001D3861" w:rsidP="00277478">
      <w:pPr>
        <w:pStyle w:val="s1"/>
        <w:framePr w:w="9211" w:h="2221" w:hRule="exact" w:wrap="none" w:vAnchor="page" w:hAnchor="page" w:x="1982" w:y="12406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277478">
        <w:rPr>
          <w:sz w:val="26"/>
          <w:szCs w:val="26"/>
        </w:rPr>
        <w:t>. П</w:t>
      </w:r>
      <w:r w:rsidRPr="00B82AA1">
        <w:rPr>
          <w:sz w:val="26"/>
          <w:szCs w:val="26"/>
        </w:rPr>
        <w:t xml:space="preserve">редставитель (представители) научных организаций и образовательных учреждений среднего, высшего и дополнительного профессионального образования, деятельность которых связана с </w:t>
      </w:r>
      <w:r>
        <w:rPr>
          <w:sz w:val="26"/>
          <w:szCs w:val="26"/>
        </w:rPr>
        <w:t>муниципальной службой;</w:t>
      </w:r>
    </w:p>
    <w:p w:rsidR="00277478" w:rsidRDefault="00277478" w:rsidP="00277478">
      <w:pPr>
        <w:pStyle w:val="s1"/>
        <w:framePr w:w="9211" w:h="2221" w:hRule="exact" w:wrap="none" w:vAnchor="page" w:hAnchor="page" w:x="1982" w:y="12406"/>
        <w:spacing w:before="0" w:beforeAutospacing="0" w:after="0" w:afterAutospacing="0"/>
        <w:jc w:val="both"/>
        <w:rPr>
          <w:sz w:val="26"/>
          <w:szCs w:val="26"/>
        </w:rPr>
      </w:pPr>
    </w:p>
    <w:p w:rsidR="001D3861" w:rsidRPr="00B82AA1" w:rsidRDefault="001D3861" w:rsidP="00277478">
      <w:pPr>
        <w:pStyle w:val="s1"/>
        <w:framePr w:w="9211" w:h="2221" w:hRule="exact" w:wrap="none" w:vAnchor="page" w:hAnchor="page" w:x="1982" w:y="12406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277478">
        <w:rPr>
          <w:sz w:val="26"/>
          <w:szCs w:val="26"/>
        </w:rPr>
        <w:t>. П</w:t>
      </w:r>
      <w:r w:rsidRPr="00B82AA1">
        <w:rPr>
          <w:sz w:val="26"/>
          <w:szCs w:val="26"/>
        </w:rPr>
        <w:t>редставитель Управления по профилактике коррупционных и иных правонарушений в Челябинской области</w:t>
      </w:r>
      <w:r>
        <w:rPr>
          <w:sz w:val="26"/>
          <w:szCs w:val="26"/>
        </w:rPr>
        <w:t xml:space="preserve"> (по согласованию).</w:t>
      </w:r>
    </w:p>
    <w:p w:rsidR="001D3861" w:rsidRDefault="001D3861" w:rsidP="00277478">
      <w:pPr>
        <w:pStyle w:val="20"/>
        <w:framePr w:w="9211" w:h="2221" w:hRule="exact" w:wrap="none" w:vAnchor="page" w:hAnchor="page" w:x="1982" w:y="12406"/>
        <w:shd w:val="clear" w:color="auto" w:fill="auto"/>
        <w:spacing w:before="0" w:after="14" w:line="260" w:lineRule="exact"/>
        <w:ind w:left="4880" w:firstLine="0"/>
        <w:jc w:val="both"/>
      </w:pPr>
    </w:p>
    <w:p w:rsidR="001D3861" w:rsidRDefault="001D3861" w:rsidP="00277478">
      <w:pPr>
        <w:pStyle w:val="60"/>
        <w:framePr w:w="9211" w:h="2221" w:hRule="exact" w:wrap="none" w:vAnchor="page" w:hAnchor="page" w:x="1982" w:y="12406"/>
        <w:shd w:val="clear" w:color="auto" w:fill="auto"/>
        <w:spacing w:after="0" w:line="260" w:lineRule="exact"/>
        <w:ind w:left="20"/>
      </w:pPr>
    </w:p>
    <w:p w:rsidR="00D42779" w:rsidRDefault="00A814B8" w:rsidP="001D3861">
      <w:pPr>
        <w:pStyle w:val="20"/>
        <w:framePr w:w="4810" w:h="3481" w:hRule="exact" w:wrap="none" w:vAnchor="page" w:hAnchor="page" w:x="6273" w:y="8807"/>
        <w:shd w:val="clear" w:color="auto" w:fill="auto"/>
        <w:spacing w:before="0" w:after="0" w:line="298" w:lineRule="exact"/>
        <w:ind w:firstLine="0"/>
        <w:jc w:val="both"/>
      </w:pPr>
      <w:r>
        <w:t>Старший инспектор КСП Брединского муниципального района</w:t>
      </w:r>
      <w:r w:rsidR="00936056">
        <w:t>, заместитель председателя Комиссии</w:t>
      </w:r>
    </w:p>
    <w:p w:rsidR="007048EF" w:rsidRDefault="007048EF" w:rsidP="001D3861">
      <w:pPr>
        <w:pStyle w:val="20"/>
        <w:framePr w:w="4810" w:h="3481" w:hRule="exact" w:wrap="none" w:vAnchor="page" w:hAnchor="page" w:x="6273" w:y="8807"/>
        <w:shd w:val="clear" w:color="auto" w:fill="auto"/>
        <w:spacing w:before="0" w:after="0" w:line="298" w:lineRule="exact"/>
        <w:ind w:firstLine="0"/>
        <w:jc w:val="both"/>
      </w:pPr>
    </w:p>
    <w:p w:rsidR="007048EF" w:rsidRDefault="007048EF" w:rsidP="001D3861">
      <w:pPr>
        <w:pStyle w:val="20"/>
        <w:framePr w:w="4810" w:h="3481" w:hRule="exact" w:wrap="none" w:vAnchor="page" w:hAnchor="page" w:x="6273" w:y="8807"/>
        <w:shd w:val="clear" w:color="auto" w:fill="auto"/>
        <w:spacing w:before="0" w:after="0" w:line="298" w:lineRule="exact"/>
        <w:ind w:firstLine="0"/>
        <w:jc w:val="both"/>
      </w:pPr>
    </w:p>
    <w:p w:rsidR="007048EF" w:rsidRDefault="007048EF" w:rsidP="001D3861">
      <w:pPr>
        <w:pStyle w:val="20"/>
        <w:framePr w:w="4810" w:h="3481" w:hRule="exact" w:wrap="none" w:vAnchor="page" w:hAnchor="page" w:x="6273" w:y="8807"/>
        <w:shd w:val="clear" w:color="auto" w:fill="auto"/>
        <w:spacing w:before="0" w:after="0" w:line="298" w:lineRule="exact"/>
        <w:ind w:firstLine="0"/>
        <w:jc w:val="both"/>
      </w:pPr>
    </w:p>
    <w:p w:rsidR="00D42779" w:rsidRDefault="007048EF" w:rsidP="001D3861">
      <w:pPr>
        <w:pStyle w:val="20"/>
        <w:framePr w:w="4810" w:h="3481" w:hRule="exact" w:wrap="none" w:vAnchor="page" w:hAnchor="page" w:x="6273" w:y="8807"/>
        <w:shd w:val="clear" w:color="auto" w:fill="auto"/>
        <w:spacing w:before="0" w:after="0" w:line="298" w:lineRule="exact"/>
        <w:ind w:firstLine="0"/>
        <w:jc w:val="both"/>
      </w:pPr>
      <w:r>
        <w:t>Инспектор-ревизор КСП Брединского муниципального района</w:t>
      </w:r>
      <w:r w:rsidR="00936056">
        <w:t>, секретарь Комиссии</w:t>
      </w:r>
    </w:p>
    <w:p w:rsidR="007048EF" w:rsidRDefault="007048EF" w:rsidP="001D3861">
      <w:pPr>
        <w:pStyle w:val="20"/>
        <w:framePr w:w="4810" w:h="3481" w:hRule="exact" w:wrap="none" w:vAnchor="page" w:hAnchor="page" w:x="6273" w:y="8807"/>
        <w:shd w:val="clear" w:color="auto" w:fill="auto"/>
        <w:spacing w:before="0" w:after="240" w:line="298" w:lineRule="exact"/>
        <w:ind w:firstLine="0"/>
        <w:jc w:val="both"/>
      </w:pPr>
    </w:p>
    <w:p w:rsidR="00D42779" w:rsidRDefault="00D42779" w:rsidP="001D3861">
      <w:pPr>
        <w:pStyle w:val="20"/>
        <w:framePr w:w="4810" w:h="3481" w:hRule="exact" w:wrap="none" w:vAnchor="page" w:hAnchor="page" w:x="6273" w:y="8807"/>
        <w:shd w:val="clear" w:color="auto" w:fill="auto"/>
        <w:tabs>
          <w:tab w:val="right" w:pos="4723"/>
        </w:tabs>
        <w:spacing w:before="0" w:after="0" w:line="298" w:lineRule="exact"/>
        <w:ind w:firstLine="0"/>
        <w:jc w:val="both"/>
      </w:pPr>
    </w:p>
    <w:p w:rsidR="00416124" w:rsidRDefault="00416124" w:rsidP="001D3861">
      <w:pPr>
        <w:pStyle w:val="20"/>
        <w:framePr w:w="4810" w:h="3481" w:hRule="exact" w:wrap="none" w:vAnchor="page" w:hAnchor="page" w:x="6273" w:y="8807"/>
        <w:shd w:val="clear" w:color="auto" w:fill="auto"/>
        <w:tabs>
          <w:tab w:val="right" w:pos="4723"/>
        </w:tabs>
        <w:spacing w:before="0" w:after="0" w:line="298" w:lineRule="exact"/>
        <w:ind w:firstLine="0"/>
        <w:jc w:val="both"/>
      </w:pPr>
    </w:p>
    <w:p w:rsidR="00D42779" w:rsidRDefault="00D42779" w:rsidP="00416124">
      <w:pPr>
        <w:pStyle w:val="20"/>
        <w:framePr w:w="3661" w:h="1231" w:hRule="exact" w:wrap="none" w:vAnchor="page" w:hAnchor="page" w:x="2056" w:y="13726"/>
        <w:shd w:val="clear" w:color="auto" w:fill="auto"/>
        <w:tabs>
          <w:tab w:val="left" w:pos="619"/>
        </w:tabs>
        <w:spacing w:before="0" w:after="0" w:line="260" w:lineRule="exact"/>
        <w:ind w:firstLine="0"/>
        <w:rPr>
          <w:sz w:val="2"/>
          <w:szCs w:val="2"/>
        </w:rPr>
        <w:sectPr w:rsidR="00D4277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42779" w:rsidRDefault="00936056" w:rsidP="00301E94">
      <w:pPr>
        <w:pStyle w:val="20"/>
        <w:framePr w:w="9456" w:h="659" w:hRule="exact" w:wrap="none" w:vAnchor="page" w:hAnchor="page" w:x="1786" w:y="646"/>
        <w:shd w:val="clear" w:color="auto" w:fill="auto"/>
        <w:spacing w:before="0" w:after="14" w:line="260" w:lineRule="exact"/>
        <w:ind w:left="4880" w:firstLine="0"/>
        <w:jc w:val="both"/>
      </w:pPr>
      <w:r>
        <w:lastRenderedPageBreak/>
        <w:t>Приложение № 1 к приказу</w:t>
      </w:r>
      <w:r w:rsidR="009A02A2">
        <w:t xml:space="preserve"> КСП от 23.12.2024г №9</w:t>
      </w:r>
      <w:r w:rsidR="00F93DC6">
        <w:t>-а</w:t>
      </w:r>
    </w:p>
    <w:p w:rsidR="00D42779" w:rsidRDefault="00936056" w:rsidP="00A7101A">
      <w:pPr>
        <w:pStyle w:val="60"/>
        <w:framePr w:w="9456" w:h="3886" w:hRule="exact" w:wrap="none" w:vAnchor="page" w:hAnchor="page" w:x="1678" w:y="1951"/>
        <w:shd w:val="clear" w:color="auto" w:fill="auto"/>
        <w:spacing w:after="0" w:line="260" w:lineRule="exact"/>
        <w:ind w:left="20"/>
      </w:pPr>
      <w:r>
        <w:t>Обращение</w:t>
      </w:r>
    </w:p>
    <w:p w:rsidR="00D42779" w:rsidRDefault="00936056" w:rsidP="00A7101A">
      <w:pPr>
        <w:pStyle w:val="60"/>
        <w:framePr w:w="9456" w:h="3886" w:hRule="exact" w:wrap="none" w:vAnchor="page" w:hAnchor="page" w:x="1678" w:y="1951"/>
        <w:shd w:val="clear" w:color="auto" w:fill="auto"/>
        <w:spacing w:after="240" w:line="298" w:lineRule="exact"/>
        <w:ind w:left="20"/>
      </w:pPr>
      <w:r>
        <w:t xml:space="preserve">гражданина, замещавшего должность </w:t>
      </w:r>
      <w:r w:rsidR="00F93DC6">
        <w:t>муниципальной</w:t>
      </w:r>
      <w:r>
        <w:t xml:space="preserve"> службы</w:t>
      </w:r>
      <w:r>
        <w:br/>
      </w:r>
      <w:r w:rsidR="00F93DC6">
        <w:t>в Контрольно-счётной палате Брединского муниципального района</w:t>
      </w:r>
      <w:r w:rsidR="006A357E">
        <w:t xml:space="preserve">, о даче </w:t>
      </w:r>
      <w:r>
        <w:t>согласия на замещен</w:t>
      </w:r>
      <w:r w:rsidR="006A357E">
        <w:t xml:space="preserve">ие должности в </w:t>
      </w:r>
      <w:r>
        <w:t>коммерческой или некоммерческой органи</w:t>
      </w:r>
      <w:r w:rsidR="006A357E">
        <w:t xml:space="preserve">зации либо на выполнение работы </w:t>
      </w:r>
      <w:r>
        <w:t>на условиях гражданско-правов</w:t>
      </w:r>
      <w:r w:rsidR="006A357E">
        <w:t xml:space="preserve">ого договора в коммерческой или </w:t>
      </w:r>
      <w:r>
        <w:t>некоммерческой организации</w:t>
      </w:r>
    </w:p>
    <w:p w:rsidR="00D42779" w:rsidRDefault="00936056" w:rsidP="00A7101A">
      <w:pPr>
        <w:pStyle w:val="20"/>
        <w:framePr w:w="9456" w:h="3886" w:hRule="exact" w:wrap="none" w:vAnchor="page" w:hAnchor="page" w:x="1678" w:y="1951"/>
        <w:shd w:val="clear" w:color="auto" w:fill="auto"/>
        <w:spacing w:before="0" w:after="0" w:line="298" w:lineRule="exact"/>
        <w:ind w:left="4880" w:firstLine="0"/>
      </w:pPr>
      <w:r>
        <w:t xml:space="preserve">Председателю комиссии по соблюдению требований к служебному поведению </w:t>
      </w:r>
      <w:r w:rsidR="00992276">
        <w:t>муниципальных</w:t>
      </w:r>
      <w:r>
        <w:t xml:space="preserve"> служащих </w:t>
      </w:r>
      <w:r w:rsidR="00A31E17">
        <w:t>Контрольно-счётной палаты</w:t>
      </w:r>
      <w:r w:rsidR="00F93DC6">
        <w:t xml:space="preserve"> Брединского муниципального района </w:t>
      </w:r>
      <w:r>
        <w:t xml:space="preserve">и урегулированию конфликта интересов </w:t>
      </w:r>
    </w:p>
    <w:p w:rsidR="00D42779" w:rsidRDefault="00C06A09" w:rsidP="00A7101A">
      <w:pPr>
        <w:pStyle w:val="20"/>
        <w:framePr w:w="9456" w:h="4156" w:hRule="exact" w:wrap="none" w:vAnchor="page" w:hAnchor="page" w:x="1678" w:y="5881"/>
        <w:shd w:val="clear" w:color="auto" w:fill="auto"/>
        <w:spacing w:before="0" w:after="0" w:line="298" w:lineRule="exact"/>
        <w:ind w:firstLine="760"/>
        <w:jc w:val="both"/>
      </w:pPr>
      <w:r>
        <w:t>В соответствии со статьей 12 Ф</w:t>
      </w:r>
      <w:r w:rsidR="00936056">
        <w:t xml:space="preserve">едерального закона от 25 декабря 2008 года </w:t>
      </w:r>
      <w:r w:rsidR="00A31E17">
        <w:t xml:space="preserve"> </w:t>
      </w:r>
      <w:r w:rsidR="00936056">
        <w:t xml:space="preserve">№ 273-ФЗ «О противодействии коррупции» прошу рассмотреть на заседании комиссии по соблюдению требований к служебному поведению </w:t>
      </w:r>
      <w:r w:rsidR="00992276">
        <w:t>муниципальных</w:t>
      </w:r>
      <w:r w:rsidR="00936056">
        <w:t xml:space="preserve"> служащих </w:t>
      </w:r>
      <w:r w:rsidR="00A31E17">
        <w:t>Контрольно-счётной палаты</w:t>
      </w:r>
      <w:r w:rsidR="00992276">
        <w:t xml:space="preserve"> Брединского муниципального района</w:t>
      </w:r>
      <w:r w:rsidR="00A31E17">
        <w:t xml:space="preserve"> </w:t>
      </w:r>
      <w:r w:rsidR="00936056">
        <w:t>настоящее обращение.</w:t>
      </w:r>
    </w:p>
    <w:p w:rsidR="00D42779" w:rsidRDefault="00A31E17" w:rsidP="00A7101A">
      <w:pPr>
        <w:pStyle w:val="20"/>
        <w:framePr w:w="9456" w:h="4156" w:hRule="exact" w:wrap="none" w:vAnchor="page" w:hAnchor="page" w:x="1678" w:y="5881"/>
        <w:numPr>
          <w:ilvl w:val="0"/>
          <w:numId w:val="22"/>
        </w:numPr>
        <w:shd w:val="clear" w:color="auto" w:fill="auto"/>
        <w:tabs>
          <w:tab w:val="left" w:pos="1074"/>
          <w:tab w:val="left" w:pos="4850"/>
          <w:tab w:val="left" w:leader="underscore" w:pos="5589"/>
          <w:tab w:val="left" w:leader="underscore" w:pos="6822"/>
          <w:tab w:val="left" w:leader="underscore" w:pos="7674"/>
          <w:tab w:val="left" w:leader="underscore" w:pos="9224"/>
        </w:tabs>
        <w:spacing w:before="0" w:after="0" w:line="298" w:lineRule="exact"/>
        <w:ind w:firstLine="760"/>
        <w:jc w:val="both"/>
      </w:pPr>
      <w:r>
        <w:t>Фамилия, имя, отчество</w:t>
      </w:r>
      <w:r w:rsidR="00A7101A">
        <w:t>________________</w:t>
      </w:r>
      <w:r>
        <w:t>____________________</w:t>
      </w:r>
      <w:r w:rsidR="00936056">
        <w:tab/>
      </w:r>
    </w:p>
    <w:p w:rsidR="00D42779" w:rsidRDefault="00936056" w:rsidP="00A7101A">
      <w:pPr>
        <w:pStyle w:val="20"/>
        <w:framePr w:w="9456" w:h="4156" w:hRule="exact" w:wrap="none" w:vAnchor="page" w:hAnchor="page" w:x="1678" w:y="5881"/>
        <w:numPr>
          <w:ilvl w:val="0"/>
          <w:numId w:val="22"/>
        </w:numPr>
        <w:shd w:val="clear" w:color="auto" w:fill="auto"/>
        <w:tabs>
          <w:tab w:val="left" w:pos="1103"/>
          <w:tab w:val="left" w:leader="underscore" w:pos="9224"/>
        </w:tabs>
        <w:spacing w:before="0" w:after="0" w:line="298" w:lineRule="exact"/>
        <w:ind w:firstLine="760"/>
        <w:jc w:val="both"/>
      </w:pPr>
      <w:r>
        <w:t>Дата рождения</w:t>
      </w:r>
      <w:r>
        <w:tab/>
      </w:r>
    </w:p>
    <w:p w:rsidR="00D42779" w:rsidRDefault="00A31E17" w:rsidP="00A7101A">
      <w:pPr>
        <w:pStyle w:val="20"/>
        <w:framePr w:w="9456" w:h="4156" w:hRule="exact" w:wrap="none" w:vAnchor="page" w:hAnchor="page" w:x="1678" w:y="5881"/>
        <w:numPr>
          <w:ilvl w:val="0"/>
          <w:numId w:val="22"/>
        </w:numPr>
        <w:shd w:val="clear" w:color="auto" w:fill="auto"/>
        <w:tabs>
          <w:tab w:val="left" w:pos="1103"/>
          <w:tab w:val="left" w:leader="underscore" w:pos="4158"/>
          <w:tab w:val="left" w:leader="underscore" w:pos="6160"/>
          <w:tab w:val="left" w:leader="underscore" w:pos="9224"/>
        </w:tabs>
        <w:spacing w:before="0" w:after="0" w:line="298" w:lineRule="exact"/>
        <w:ind w:firstLine="760"/>
        <w:jc w:val="both"/>
      </w:pPr>
      <w:r>
        <w:t>Адрес места жительства_____________________</w:t>
      </w:r>
      <w:r w:rsidR="00936056">
        <w:tab/>
      </w:r>
    </w:p>
    <w:p w:rsidR="00D42779" w:rsidRDefault="00936056" w:rsidP="00A7101A">
      <w:pPr>
        <w:pStyle w:val="20"/>
        <w:framePr w:w="9456" w:h="4156" w:hRule="exact" w:wrap="none" w:vAnchor="page" w:hAnchor="page" w:x="1678" w:y="5881"/>
        <w:numPr>
          <w:ilvl w:val="0"/>
          <w:numId w:val="22"/>
        </w:numPr>
        <w:shd w:val="clear" w:color="auto" w:fill="auto"/>
        <w:tabs>
          <w:tab w:val="left" w:pos="1058"/>
        </w:tabs>
        <w:spacing w:before="0" w:after="0" w:line="298" w:lineRule="exact"/>
        <w:ind w:firstLine="760"/>
        <w:jc w:val="both"/>
      </w:pPr>
      <w:r>
        <w:t xml:space="preserve">Замещаемые должности в течение последних двух лет со дня увольнения с </w:t>
      </w:r>
      <w:r w:rsidR="00A31E17">
        <w:t>муниципальной</w:t>
      </w:r>
      <w:r>
        <w:t xml:space="preserve"> службы </w:t>
      </w:r>
      <w:r w:rsidR="00A7101A"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D42779" w:rsidRDefault="00936056" w:rsidP="00A7101A">
      <w:pPr>
        <w:pStyle w:val="20"/>
        <w:framePr w:w="9456" w:h="1531" w:hRule="exact" w:wrap="none" w:vAnchor="page" w:hAnchor="page" w:x="1678" w:y="10036"/>
        <w:numPr>
          <w:ilvl w:val="0"/>
          <w:numId w:val="22"/>
        </w:numPr>
        <w:shd w:val="clear" w:color="auto" w:fill="auto"/>
        <w:tabs>
          <w:tab w:val="left" w:pos="1048"/>
          <w:tab w:val="left" w:pos="3192"/>
          <w:tab w:val="left" w:pos="5918"/>
          <w:tab w:val="left" w:pos="7891"/>
        </w:tabs>
        <w:spacing w:before="0" w:after="0" w:line="298" w:lineRule="exact"/>
        <w:ind w:firstLine="760"/>
        <w:jc w:val="both"/>
      </w:pPr>
      <w:r>
        <w:t>Наименование, местонахождение коммерческой или некоммерческой</w:t>
      </w:r>
      <w:r w:rsidR="00753682">
        <w:t xml:space="preserve"> </w:t>
      </w:r>
      <w:r>
        <w:t>организации,</w:t>
      </w:r>
      <w:r>
        <w:tab/>
        <w:t>характер</w:t>
      </w:r>
      <w:r>
        <w:tab/>
        <w:t>ее</w:t>
      </w:r>
      <w:r>
        <w:tab/>
        <w:t>деятельности</w:t>
      </w:r>
      <w:r w:rsidR="00A7101A">
        <w:t xml:space="preserve"> ______________________________________________________________________________________________________________________________________________________________________________________________________________________</w:t>
      </w:r>
      <w:r w:rsidR="00753682">
        <w:t xml:space="preserve">                      </w:t>
      </w:r>
    </w:p>
    <w:p w:rsidR="007B7AFC" w:rsidRDefault="007B7AFC" w:rsidP="00A7101A">
      <w:pPr>
        <w:pStyle w:val="20"/>
        <w:framePr w:w="9456" w:h="1531" w:hRule="exact" w:wrap="none" w:vAnchor="page" w:hAnchor="page" w:x="1678" w:y="10036"/>
        <w:shd w:val="clear" w:color="auto" w:fill="auto"/>
        <w:tabs>
          <w:tab w:val="left" w:pos="1048"/>
          <w:tab w:val="left" w:pos="3192"/>
          <w:tab w:val="left" w:pos="5918"/>
          <w:tab w:val="left" w:pos="7891"/>
        </w:tabs>
        <w:spacing w:before="0" w:after="0" w:line="298" w:lineRule="exact"/>
        <w:ind w:left="760" w:firstLine="0"/>
        <w:jc w:val="both"/>
      </w:pPr>
    </w:p>
    <w:p w:rsidR="00D42779" w:rsidRDefault="007B7AFC" w:rsidP="00A7101A">
      <w:pPr>
        <w:pStyle w:val="20"/>
        <w:framePr w:w="9456" w:h="1876" w:hRule="exact" w:wrap="none" w:vAnchor="page" w:hAnchor="page" w:x="1678" w:y="11536"/>
        <w:shd w:val="clear" w:color="auto" w:fill="auto"/>
        <w:tabs>
          <w:tab w:val="left" w:pos="709"/>
          <w:tab w:val="left" w:leader="underscore" w:pos="1619"/>
          <w:tab w:val="left" w:leader="underscore" w:pos="2467"/>
          <w:tab w:val="left" w:leader="underscore" w:pos="2556"/>
          <w:tab w:val="left" w:leader="underscore" w:pos="5126"/>
          <w:tab w:val="left" w:leader="underscore" w:pos="7674"/>
          <w:tab w:val="left" w:leader="underscore" w:pos="9224"/>
        </w:tabs>
        <w:spacing w:before="0" w:after="0" w:line="302" w:lineRule="exact"/>
        <w:ind w:firstLine="0"/>
        <w:jc w:val="both"/>
      </w:pPr>
      <w:r>
        <w:tab/>
        <w:t xml:space="preserve">6. </w:t>
      </w:r>
      <w:r w:rsidR="00936056">
        <w:t xml:space="preserve">Должностные (служебные) обязанности, исполняемые во время замещения должности </w:t>
      </w:r>
      <w:r>
        <w:t>муниципальной</w:t>
      </w:r>
      <w:r w:rsidR="00936056">
        <w:t xml:space="preserve"> службы, функции по </w:t>
      </w:r>
      <w:r>
        <w:t>муниципальному</w:t>
      </w:r>
      <w:r w:rsidR="00936056">
        <w:t xml:space="preserve"> управлению в отношении коммерческой или н</w:t>
      </w:r>
      <w:r>
        <w:t>екоммерческой организации:</w:t>
      </w:r>
      <w:r w:rsidR="00A7101A">
        <w:t xml:space="preserve"> ______________________________________________________________________________________________________________________________________________________________________________________________________________________</w:t>
      </w:r>
    </w:p>
    <w:p w:rsidR="00D42779" w:rsidRDefault="00855711" w:rsidP="00855711">
      <w:pPr>
        <w:pStyle w:val="20"/>
        <w:framePr w:w="9456" w:h="2701" w:hRule="exact" w:wrap="none" w:vAnchor="page" w:hAnchor="page" w:x="1678" w:y="13351"/>
        <w:shd w:val="clear" w:color="auto" w:fill="auto"/>
        <w:tabs>
          <w:tab w:val="left" w:pos="709"/>
        </w:tabs>
        <w:spacing w:before="0" w:after="0" w:line="317" w:lineRule="exact"/>
        <w:ind w:firstLine="0"/>
        <w:jc w:val="both"/>
      </w:pPr>
      <w:r>
        <w:tab/>
        <w:t>7.</w:t>
      </w:r>
      <w:r w:rsidR="00936056">
        <w:t>Вид договора (трудовой или гражданско-правовой), предполагаемый срок его</w:t>
      </w:r>
      <w:r w:rsidR="00380658">
        <w:t xml:space="preserve"> </w:t>
      </w:r>
      <w:r w:rsidR="00936056">
        <w:t>действия</w:t>
      </w:r>
      <w:r w:rsidR="00380658">
        <w:t>______________________________________________________</w:t>
      </w:r>
      <w:r w:rsidR="00936056">
        <w:t xml:space="preserve"> </w:t>
      </w:r>
      <w:r w:rsidR="00936056">
        <w:tab/>
      </w:r>
    </w:p>
    <w:p w:rsidR="00855711" w:rsidRDefault="000A6B94" w:rsidP="00C42973">
      <w:pPr>
        <w:pStyle w:val="20"/>
        <w:framePr w:w="9456" w:h="2701" w:hRule="exact" w:wrap="none" w:vAnchor="page" w:hAnchor="page" w:x="1678" w:y="13351"/>
        <w:shd w:val="clear" w:color="auto" w:fill="auto"/>
        <w:tabs>
          <w:tab w:val="left" w:pos="338"/>
          <w:tab w:val="left" w:leader="underscore" w:pos="9224"/>
        </w:tabs>
        <w:spacing w:before="0" w:after="0" w:line="260" w:lineRule="exact"/>
        <w:ind w:firstLine="0"/>
        <w:jc w:val="both"/>
      </w:pPr>
      <w:r>
        <w:t xml:space="preserve">           </w:t>
      </w:r>
      <w:r w:rsidR="00855711">
        <w:t>8</w:t>
      </w:r>
      <w:r w:rsidR="001D7025">
        <w:t>.</w:t>
      </w:r>
      <w:r w:rsidR="00380658">
        <w:t>С</w:t>
      </w:r>
      <w:r w:rsidR="00936056">
        <w:t>умма оплаты за выполнение (оказание) по договору работ (услуг)</w:t>
      </w:r>
      <w:r w:rsidR="006279CD">
        <w:rPr>
          <w:u w:val="single"/>
        </w:rPr>
        <w:t>__</w:t>
      </w:r>
      <w:r w:rsidR="00EA45E0">
        <w:rPr>
          <w:u w:val="single"/>
        </w:rPr>
        <w:t>________</w:t>
      </w:r>
      <w:r w:rsidR="006E7C57">
        <w:rPr>
          <w:u w:val="single"/>
        </w:rPr>
        <w:t>_____</w:t>
      </w:r>
      <w:r w:rsidR="00EA45E0">
        <w:rPr>
          <w:u w:val="single"/>
        </w:rPr>
        <w:t>_____________________________________________</w:t>
      </w:r>
      <w:r w:rsidR="006279CD">
        <w:t>___</w:t>
      </w:r>
      <w:r w:rsidR="006E6BB3">
        <w:t xml:space="preserve"> </w:t>
      </w:r>
      <w:r w:rsidR="00855711">
        <w:t xml:space="preserve"> </w:t>
      </w:r>
    </w:p>
    <w:p w:rsidR="00C42973" w:rsidRPr="00B02766" w:rsidRDefault="00855711" w:rsidP="00C42973">
      <w:pPr>
        <w:pStyle w:val="20"/>
        <w:framePr w:w="9456" w:h="2701" w:hRule="exact" w:wrap="none" w:vAnchor="page" w:hAnchor="page" w:x="1678" w:y="13351"/>
        <w:shd w:val="clear" w:color="auto" w:fill="auto"/>
        <w:tabs>
          <w:tab w:val="left" w:pos="338"/>
          <w:tab w:val="left" w:leader="underscore" w:pos="9224"/>
        </w:tabs>
        <w:spacing w:before="0" w:after="0" w:line="260" w:lineRule="exact"/>
        <w:ind w:firstLine="0"/>
        <w:jc w:val="both"/>
      </w:pPr>
      <w:r>
        <w:tab/>
        <w:t xml:space="preserve">     9</w:t>
      </w:r>
      <w:r w:rsidR="006E6BB3">
        <w:t>.</w:t>
      </w:r>
      <w:r w:rsidR="006E6BB3" w:rsidRPr="006E6BB3">
        <w:rPr>
          <w:color w:val="auto"/>
          <w:shd w:val="clear" w:color="auto" w:fill="FFFFFF"/>
        </w:rPr>
        <w:t xml:space="preserve"> </w:t>
      </w:r>
      <w:r w:rsidR="006279CD">
        <w:rPr>
          <w:color w:val="auto"/>
          <w:shd w:val="clear" w:color="auto" w:fill="FFFFFF"/>
        </w:rPr>
        <w:t>Д</w:t>
      </w:r>
      <w:r w:rsidR="006E6BB3" w:rsidRPr="006E6BB3">
        <w:rPr>
          <w:color w:val="auto"/>
          <w:shd w:val="clear" w:color="auto" w:fill="FFFFFF"/>
        </w:rPr>
        <w:t>олжностные (служебные) обязанности, наименование работ (услуг)</w:t>
      </w:r>
      <w:r w:rsidR="006279CD">
        <w:rPr>
          <w:color w:val="auto"/>
          <w:shd w:val="clear" w:color="auto" w:fill="FFFFFF"/>
        </w:rPr>
        <w:t>, которые намеревается выполнять гражданин</w:t>
      </w:r>
      <w:r w:rsidR="005A22E2">
        <w:rPr>
          <w:color w:val="auto"/>
          <w:shd w:val="clear" w:color="auto" w:fill="FFFFFF"/>
        </w:rPr>
        <w:t>,</w:t>
      </w:r>
      <w:r w:rsidR="006279CD">
        <w:rPr>
          <w:color w:val="auto"/>
          <w:shd w:val="clear" w:color="auto" w:fill="FFFFFF"/>
        </w:rPr>
        <w:t xml:space="preserve"> </w:t>
      </w:r>
      <w:r w:rsidR="005A22E2">
        <w:rPr>
          <w:color w:val="auto"/>
          <w:shd w:val="clear" w:color="auto" w:fill="FFFFFF"/>
        </w:rPr>
        <w:t>(</w:t>
      </w:r>
      <w:r w:rsidR="006279CD">
        <w:rPr>
          <w:color w:val="auto"/>
          <w:shd w:val="clear" w:color="auto" w:fill="FFFFFF"/>
        </w:rPr>
        <w:t>с приложением подтверждающих документов: должностной регламент, проект договора и т.п.):</w:t>
      </w:r>
      <w:r w:rsidR="00C42973">
        <w:rPr>
          <w:color w:val="auto"/>
          <w:u w:val="single"/>
          <w:shd w:val="clear" w:color="auto" w:fill="FFFFFF"/>
        </w:rPr>
        <w:t xml:space="preserve"> </w:t>
      </w:r>
      <w:r w:rsidR="00B02766">
        <w:rPr>
          <w:color w:val="auto"/>
          <w:shd w:val="clear" w:color="auto" w:fill="FFFFFF"/>
        </w:rPr>
        <w:t>______________________________________________________________________</w:t>
      </w:r>
    </w:p>
    <w:p w:rsidR="00D42779" w:rsidRDefault="00936056" w:rsidP="00C42973">
      <w:pPr>
        <w:pStyle w:val="20"/>
        <w:framePr w:wrap="none" w:vAnchor="page" w:hAnchor="page" w:x="1786" w:y="16201"/>
        <w:shd w:val="clear" w:color="auto" w:fill="auto"/>
        <w:spacing w:before="0" w:after="0" w:line="260" w:lineRule="exact"/>
        <w:ind w:firstLine="0"/>
      </w:pPr>
      <w:r>
        <w:t>Дата</w:t>
      </w:r>
    </w:p>
    <w:p w:rsidR="00D42779" w:rsidRDefault="00936056" w:rsidP="00C42973">
      <w:pPr>
        <w:pStyle w:val="20"/>
        <w:framePr w:h="226" w:hRule="exact" w:wrap="none" w:vAnchor="page" w:hAnchor="page" w:x="1678" w:y="16216"/>
        <w:shd w:val="clear" w:color="auto" w:fill="auto"/>
        <w:spacing w:before="0" w:after="0" w:line="260" w:lineRule="exact"/>
        <w:ind w:left="7814" w:firstLine="0"/>
      </w:pPr>
      <w:r>
        <w:t>Подпись</w:t>
      </w:r>
    </w:p>
    <w:p w:rsidR="00D42779" w:rsidRDefault="00D42779">
      <w:pPr>
        <w:rPr>
          <w:sz w:val="2"/>
          <w:szCs w:val="2"/>
        </w:rPr>
        <w:sectPr w:rsidR="00D4277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3DC6" w:rsidRDefault="00F93DC6" w:rsidP="00F93DC6">
      <w:pPr>
        <w:pStyle w:val="20"/>
        <w:framePr w:w="9499" w:h="719" w:hRule="exact" w:wrap="none" w:vAnchor="page" w:hAnchor="page" w:x="1657" w:y="1338"/>
        <w:shd w:val="clear" w:color="auto" w:fill="auto"/>
        <w:spacing w:before="0" w:after="14" w:line="260" w:lineRule="exact"/>
        <w:ind w:left="4880" w:firstLine="0"/>
        <w:jc w:val="both"/>
      </w:pPr>
      <w:r>
        <w:lastRenderedPageBreak/>
        <w:t>Прил</w:t>
      </w:r>
      <w:r w:rsidR="009A02A2">
        <w:t>ожение № 2 к приказу КСП от 23.12.2024г №9</w:t>
      </w:r>
      <w:r>
        <w:t>-а</w:t>
      </w:r>
    </w:p>
    <w:p w:rsidR="00D42779" w:rsidRDefault="00936056">
      <w:pPr>
        <w:pStyle w:val="60"/>
        <w:framePr w:w="9499" w:h="1555" w:hRule="exact" w:wrap="none" w:vAnchor="page" w:hAnchor="page" w:x="1657" w:y="2519"/>
        <w:shd w:val="clear" w:color="auto" w:fill="auto"/>
        <w:spacing w:after="0" w:line="298" w:lineRule="exact"/>
        <w:ind w:right="40"/>
      </w:pPr>
      <w:r>
        <w:t>Заявление</w:t>
      </w:r>
    </w:p>
    <w:p w:rsidR="00D42779" w:rsidRDefault="00A31E17">
      <w:pPr>
        <w:pStyle w:val="60"/>
        <w:framePr w:w="9499" w:h="1555" w:hRule="exact" w:wrap="none" w:vAnchor="page" w:hAnchor="page" w:x="1657" w:y="2519"/>
        <w:shd w:val="clear" w:color="auto" w:fill="auto"/>
        <w:spacing w:after="0" w:line="298" w:lineRule="exact"/>
        <w:ind w:right="40"/>
      </w:pPr>
      <w:r>
        <w:t>муниципального</w:t>
      </w:r>
      <w:r w:rsidR="00936056">
        <w:t xml:space="preserve"> служащего о невозможности по объективным причинам</w:t>
      </w:r>
      <w:r w:rsidR="00936056">
        <w:br/>
        <w:t>представить сведения о доходах, об имуществе и обязательствах</w:t>
      </w:r>
      <w:r w:rsidR="00936056">
        <w:br/>
        <w:t>имущественного характера своих супруги (супруга) и</w:t>
      </w:r>
      <w:r w:rsidR="00936056">
        <w:br/>
        <w:t>несовершеннолетних детей</w:t>
      </w:r>
    </w:p>
    <w:p w:rsidR="00D42779" w:rsidRDefault="00936056">
      <w:pPr>
        <w:pStyle w:val="20"/>
        <w:framePr w:w="9499" w:h="2131" w:hRule="exact" w:wrap="none" w:vAnchor="page" w:hAnchor="page" w:x="1657" w:y="4616"/>
        <w:shd w:val="clear" w:color="auto" w:fill="auto"/>
        <w:spacing w:before="0" w:after="0" w:line="293" w:lineRule="exact"/>
        <w:ind w:left="4920" w:firstLine="0"/>
      </w:pPr>
      <w:r>
        <w:t xml:space="preserve">Председателю комиссии по соблюдению требований к служебному поведению </w:t>
      </w:r>
      <w:r w:rsidR="00992276">
        <w:t>муниципальных</w:t>
      </w:r>
      <w:r>
        <w:t xml:space="preserve"> служащих </w:t>
      </w:r>
      <w:r w:rsidR="00A31E17">
        <w:t>Контрольно-счётной палаты Брединского муниципального района и урегулированию конфликта интересов</w:t>
      </w:r>
    </w:p>
    <w:p w:rsidR="00D42779" w:rsidRDefault="00936056" w:rsidP="00385C5F">
      <w:pPr>
        <w:pStyle w:val="20"/>
        <w:framePr w:w="9499" w:h="3061" w:hRule="exact" w:wrap="none" w:vAnchor="page" w:hAnchor="page" w:x="1657" w:y="7285"/>
        <w:shd w:val="clear" w:color="auto" w:fill="auto"/>
        <w:tabs>
          <w:tab w:val="left" w:pos="3605"/>
        </w:tabs>
        <w:spacing w:before="0" w:after="0" w:line="298" w:lineRule="exact"/>
        <w:ind w:firstLine="800"/>
        <w:jc w:val="both"/>
      </w:pPr>
      <w:r>
        <w:t xml:space="preserve">В соответствии с </w:t>
      </w:r>
      <w:r w:rsidR="00D55800">
        <w:t>П</w:t>
      </w:r>
      <w:r w:rsidR="00414522">
        <w:t>оложением</w:t>
      </w:r>
      <w:r>
        <w:t xml:space="preserve"> о предоставлении гражданами, претендующими на замещение должностей </w:t>
      </w:r>
      <w:r w:rsidR="00414522">
        <w:t>муниципальной</w:t>
      </w:r>
      <w:r>
        <w:t xml:space="preserve"> службы</w:t>
      </w:r>
      <w:r w:rsidR="00AF6806" w:rsidRPr="00AF6806">
        <w:t xml:space="preserve"> </w:t>
      </w:r>
      <w:r w:rsidR="00AF6806">
        <w:t xml:space="preserve">и муниципальными служащими Контрольно-счётной палаты Брединского муниципального района </w:t>
      </w:r>
      <w:r>
        <w:t xml:space="preserve">сведений о доходах, расходах, об имуществе и обязательствах имущественного характера,  прошу рассмотреть на заседании комиссии по соблюдению требований к служебному поведению </w:t>
      </w:r>
      <w:r w:rsidR="00992276">
        <w:t>муниципальных</w:t>
      </w:r>
      <w:r>
        <w:t xml:space="preserve"> служащих </w:t>
      </w:r>
      <w:r w:rsidR="00385C5F">
        <w:t xml:space="preserve">Контрольно-счётной палаты Брединского муниципального района </w:t>
      </w:r>
      <w:r>
        <w:t>и урегулированию конфликта интересов настоящее заявление.</w:t>
      </w:r>
    </w:p>
    <w:p w:rsidR="00D42779" w:rsidRDefault="00936056" w:rsidP="00385C5F">
      <w:pPr>
        <w:pStyle w:val="20"/>
        <w:framePr w:w="9499" w:h="3061" w:hRule="exact" w:wrap="none" w:vAnchor="page" w:hAnchor="page" w:x="1657" w:y="7285"/>
        <w:numPr>
          <w:ilvl w:val="0"/>
          <w:numId w:val="23"/>
        </w:numPr>
        <w:shd w:val="clear" w:color="auto" w:fill="auto"/>
        <w:tabs>
          <w:tab w:val="left" w:pos="1089"/>
          <w:tab w:val="left" w:leader="underscore" w:pos="9204"/>
        </w:tabs>
        <w:spacing w:before="0" w:after="0" w:line="260" w:lineRule="exact"/>
        <w:ind w:firstLine="800"/>
        <w:jc w:val="both"/>
      </w:pPr>
      <w:r>
        <w:t>Фамилия, имя, отчество</w:t>
      </w:r>
      <w:r>
        <w:tab/>
      </w:r>
    </w:p>
    <w:p w:rsidR="00D42779" w:rsidRDefault="00936056" w:rsidP="00385C5F">
      <w:pPr>
        <w:pStyle w:val="20"/>
        <w:framePr w:w="9499" w:h="1351" w:hRule="exact" w:wrap="none" w:vAnchor="page" w:hAnchor="page" w:x="1657" w:y="10111"/>
        <w:numPr>
          <w:ilvl w:val="0"/>
          <w:numId w:val="23"/>
        </w:numPr>
        <w:shd w:val="clear" w:color="auto" w:fill="auto"/>
        <w:tabs>
          <w:tab w:val="left" w:pos="1347"/>
        </w:tabs>
        <w:spacing w:before="0" w:after="0" w:line="293" w:lineRule="exact"/>
        <w:ind w:firstLine="800"/>
        <w:jc w:val="both"/>
      </w:pPr>
      <w:r>
        <w:t xml:space="preserve">Замещаемая должность </w:t>
      </w:r>
      <w:r w:rsidR="00385C5F">
        <w:t>муниципальной</w:t>
      </w:r>
      <w:r>
        <w:t xml:space="preserve"> службы</w:t>
      </w:r>
    </w:p>
    <w:p w:rsidR="00D42779" w:rsidRDefault="00385C5F" w:rsidP="00385C5F">
      <w:pPr>
        <w:pStyle w:val="20"/>
        <w:framePr w:w="9499" w:h="1351" w:hRule="exact" w:wrap="none" w:vAnchor="page" w:hAnchor="page" w:x="1657" w:y="10111"/>
        <w:shd w:val="clear" w:color="auto" w:fill="auto"/>
        <w:tabs>
          <w:tab w:val="left" w:leader="underscore" w:pos="4555"/>
          <w:tab w:val="left" w:leader="underscore" w:pos="7416"/>
          <w:tab w:val="left" w:leader="underscore" w:pos="8299"/>
          <w:tab w:val="left" w:leader="underscore" w:pos="9204"/>
        </w:tabs>
        <w:spacing w:before="0" w:after="0" w:line="293" w:lineRule="exact"/>
        <w:ind w:firstLine="0"/>
        <w:jc w:val="both"/>
      </w:pPr>
      <w:r>
        <w:tab/>
      </w:r>
      <w:r>
        <w:tab/>
      </w:r>
      <w:r>
        <w:tab/>
      </w:r>
    </w:p>
    <w:p w:rsidR="00D42779" w:rsidRDefault="00936056" w:rsidP="00385C5F">
      <w:pPr>
        <w:pStyle w:val="20"/>
        <w:framePr w:w="9499" w:h="1351" w:hRule="exact" w:wrap="none" w:vAnchor="page" w:hAnchor="page" w:x="1657" w:y="10111"/>
        <w:numPr>
          <w:ilvl w:val="0"/>
          <w:numId w:val="23"/>
        </w:numPr>
        <w:shd w:val="clear" w:color="auto" w:fill="auto"/>
        <w:tabs>
          <w:tab w:val="left" w:pos="1038"/>
        </w:tabs>
        <w:spacing w:before="0" w:after="0" w:line="293" w:lineRule="exact"/>
        <w:ind w:firstLine="800"/>
        <w:jc w:val="both"/>
      </w:pPr>
      <w:r>
        <w:t>Сообщаю о невозможности представить сведения о доходах, об имуществе и обязательствах имущественного характера своей супруги (супруга)</w:t>
      </w:r>
    </w:p>
    <w:p w:rsidR="00D42779" w:rsidRDefault="00385C5F" w:rsidP="00385C5F">
      <w:pPr>
        <w:pStyle w:val="20"/>
        <w:framePr w:w="9499" w:h="1186" w:hRule="exact" w:wrap="none" w:vAnchor="page" w:hAnchor="page" w:x="1657" w:y="11536"/>
        <w:shd w:val="clear" w:color="auto" w:fill="auto"/>
        <w:tabs>
          <w:tab w:val="left" w:leader="underscore" w:pos="6422"/>
        </w:tabs>
        <w:spacing w:before="0" w:after="0" w:line="293" w:lineRule="exact"/>
        <w:ind w:left="43" w:right="3080" w:firstLine="3620"/>
      </w:pPr>
      <w:r>
        <w:t>(фамилия, имя,</w:t>
      </w:r>
      <w:r w:rsidR="00936056">
        <w:t>отчество)</w:t>
      </w:r>
      <w:r w:rsidR="00936056">
        <w:br/>
        <w:t>и (или) несовершеннолетних детей</w:t>
      </w:r>
      <w:r w:rsidR="00936056">
        <w:tab/>
      </w:r>
    </w:p>
    <w:p w:rsidR="00D42779" w:rsidRDefault="00936056" w:rsidP="00385C5F">
      <w:pPr>
        <w:pStyle w:val="20"/>
        <w:framePr w:w="3031" w:h="331" w:hRule="exact" w:wrap="none" w:vAnchor="page" w:hAnchor="page" w:x="5551" w:y="12271"/>
        <w:shd w:val="clear" w:color="auto" w:fill="auto"/>
        <w:spacing w:before="0" w:after="0" w:line="260" w:lineRule="exact"/>
        <w:ind w:firstLine="0"/>
      </w:pPr>
      <w:r>
        <w:t>(фамилия, имя, отчество)</w:t>
      </w:r>
    </w:p>
    <w:p w:rsidR="00D42779" w:rsidRDefault="00936056" w:rsidP="003F0B75">
      <w:pPr>
        <w:pStyle w:val="20"/>
        <w:framePr w:w="9499" w:h="766" w:hRule="exact" w:wrap="none" w:vAnchor="page" w:hAnchor="page" w:x="1657" w:y="13096"/>
        <w:shd w:val="clear" w:color="auto" w:fill="auto"/>
        <w:tabs>
          <w:tab w:val="left" w:leader="underscore" w:pos="4190"/>
          <w:tab w:val="left" w:leader="underscore" w:pos="6998"/>
        </w:tabs>
        <w:spacing w:before="0" w:after="0" w:line="260" w:lineRule="exact"/>
        <w:ind w:firstLine="0"/>
        <w:jc w:val="both"/>
      </w:pPr>
      <w:r>
        <w:t>за отчетный период с 01 января 20</w:t>
      </w:r>
      <w:r>
        <w:tab/>
        <w:t>года по 31 декабря 20</w:t>
      </w:r>
      <w:r>
        <w:tab/>
        <w:t>года по объективным</w:t>
      </w:r>
    </w:p>
    <w:p w:rsidR="00D42779" w:rsidRDefault="00936056" w:rsidP="003F0B75">
      <w:pPr>
        <w:pStyle w:val="20"/>
        <w:framePr w:w="9499" w:h="766" w:hRule="exact" w:wrap="none" w:vAnchor="page" w:hAnchor="page" w:x="1657" w:y="13096"/>
        <w:shd w:val="clear" w:color="auto" w:fill="auto"/>
        <w:tabs>
          <w:tab w:val="left" w:leader="underscore" w:pos="9204"/>
        </w:tabs>
        <w:spacing w:before="0" w:after="0" w:line="260" w:lineRule="exact"/>
        <w:ind w:firstLine="0"/>
        <w:jc w:val="both"/>
      </w:pPr>
      <w:r>
        <w:t>причинам</w:t>
      </w:r>
      <w:r>
        <w:tab/>
      </w:r>
    </w:p>
    <w:p w:rsidR="003F0B75" w:rsidRDefault="003F0B75" w:rsidP="003F0B75">
      <w:pPr>
        <w:pStyle w:val="20"/>
        <w:framePr w:wrap="none" w:vAnchor="page" w:hAnchor="page" w:x="2686" w:y="13891"/>
        <w:numPr>
          <w:ilvl w:val="0"/>
          <w:numId w:val="23"/>
        </w:numPr>
        <w:shd w:val="clear" w:color="auto" w:fill="auto"/>
        <w:tabs>
          <w:tab w:val="left" w:pos="373"/>
        </w:tabs>
        <w:spacing w:before="0" w:after="0" w:line="260" w:lineRule="exact"/>
        <w:ind w:firstLine="0"/>
        <w:jc w:val="both"/>
      </w:pPr>
      <w:r>
        <w:t>К заявлению прилагаю</w:t>
      </w:r>
    </w:p>
    <w:p w:rsidR="003F0B75" w:rsidRDefault="003F0B75" w:rsidP="003F0B75">
      <w:pPr>
        <w:pStyle w:val="20"/>
        <w:framePr w:wrap="none" w:vAnchor="page" w:hAnchor="page" w:x="1678" w:y="15394"/>
        <w:shd w:val="clear" w:color="auto" w:fill="auto"/>
        <w:spacing w:before="0" w:after="0" w:line="260" w:lineRule="exact"/>
        <w:ind w:firstLine="0"/>
      </w:pPr>
      <w:r>
        <w:t xml:space="preserve">Дата </w:t>
      </w:r>
      <w:r w:rsidR="00272946">
        <w:t xml:space="preserve">                                                                                                                           </w:t>
      </w:r>
      <w:r>
        <w:t>Подпись</w:t>
      </w:r>
    </w:p>
    <w:p w:rsidR="00D42779" w:rsidRDefault="00D42779">
      <w:pPr>
        <w:rPr>
          <w:sz w:val="2"/>
          <w:szCs w:val="2"/>
        </w:rPr>
        <w:sectPr w:rsidR="00D4277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42779" w:rsidRDefault="00D42779">
      <w:pPr>
        <w:rPr>
          <w:sz w:val="2"/>
          <w:szCs w:val="2"/>
        </w:rPr>
        <w:sectPr w:rsidR="00D4277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3DC6" w:rsidRDefault="00F93DC6" w:rsidP="00F93DC6">
      <w:pPr>
        <w:pStyle w:val="20"/>
        <w:framePr w:w="9624" w:h="649" w:hRule="exact" w:wrap="none" w:vAnchor="page" w:hAnchor="page" w:x="1594" w:y="1224"/>
        <w:shd w:val="clear" w:color="auto" w:fill="auto"/>
        <w:spacing w:before="0" w:after="14" w:line="260" w:lineRule="exact"/>
        <w:ind w:left="4880" w:firstLine="0"/>
        <w:jc w:val="both"/>
      </w:pPr>
      <w:r>
        <w:lastRenderedPageBreak/>
        <w:t>Приложение № 3</w:t>
      </w:r>
      <w:r w:rsidR="00936056">
        <w:t xml:space="preserve"> к приказу</w:t>
      </w:r>
      <w:r w:rsidRPr="00F93DC6">
        <w:t xml:space="preserve"> </w:t>
      </w:r>
      <w:r w:rsidR="009A02A2">
        <w:t>КСП от 23</w:t>
      </w:r>
      <w:r>
        <w:t>.</w:t>
      </w:r>
      <w:r w:rsidR="009A02A2">
        <w:t>12.2024г №9</w:t>
      </w:r>
      <w:r>
        <w:t>-а</w:t>
      </w:r>
    </w:p>
    <w:p w:rsidR="00D42779" w:rsidRDefault="00D42779">
      <w:pPr>
        <w:pStyle w:val="20"/>
        <w:framePr w:w="9624" w:h="649" w:hRule="exact" w:wrap="none" w:vAnchor="page" w:hAnchor="page" w:x="1594" w:y="1224"/>
        <w:shd w:val="clear" w:color="auto" w:fill="auto"/>
        <w:spacing w:before="0" w:after="62" w:line="260" w:lineRule="exact"/>
        <w:ind w:left="4960" w:firstLine="0"/>
        <w:jc w:val="both"/>
      </w:pPr>
    </w:p>
    <w:p w:rsidR="00D42779" w:rsidRDefault="00D42779" w:rsidP="00F93DC6">
      <w:pPr>
        <w:pStyle w:val="70"/>
        <w:framePr w:w="9624" w:h="649" w:hRule="exact" w:wrap="none" w:vAnchor="page" w:hAnchor="page" w:x="1594" w:y="1224"/>
        <w:shd w:val="clear" w:color="auto" w:fill="auto"/>
        <w:spacing w:before="0" w:after="0" w:line="190" w:lineRule="exact"/>
      </w:pPr>
    </w:p>
    <w:p w:rsidR="00D42779" w:rsidRDefault="00936056">
      <w:pPr>
        <w:pStyle w:val="20"/>
        <w:framePr w:w="9624" w:h="2932" w:hRule="exact" w:wrap="none" w:vAnchor="page" w:hAnchor="page" w:x="1594" w:y="5054"/>
        <w:shd w:val="clear" w:color="auto" w:fill="auto"/>
        <w:spacing w:before="0" w:after="0" w:line="322" w:lineRule="exact"/>
        <w:ind w:firstLine="0"/>
        <w:jc w:val="center"/>
      </w:pPr>
      <w:r>
        <w:t>Журнал</w:t>
      </w:r>
    </w:p>
    <w:p w:rsidR="00D42779" w:rsidRDefault="00936056" w:rsidP="00272946">
      <w:pPr>
        <w:pStyle w:val="20"/>
        <w:framePr w:w="9624" w:h="2932" w:hRule="exact" w:wrap="none" w:vAnchor="page" w:hAnchor="page" w:x="1594" w:y="5054"/>
        <w:shd w:val="clear" w:color="auto" w:fill="auto"/>
        <w:spacing w:before="0" w:after="0" w:line="322" w:lineRule="exact"/>
        <w:ind w:firstLine="0"/>
        <w:jc w:val="center"/>
      </w:pPr>
      <w:r>
        <w:t>регистрации документов комиссии по соблюдению требований к служебному</w:t>
      </w:r>
      <w:r>
        <w:br/>
        <w:t xml:space="preserve">поведению </w:t>
      </w:r>
      <w:r w:rsidR="00992276">
        <w:t>муниципальных</w:t>
      </w:r>
      <w:r>
        <w:t xml:space="preserve"> служащих </w:t>
      </w:r>
      <w:r w:rsidR="00272946">
        <w:t>Контрольно-счётной палаты Брединского муниципального района</w:t>
      </w:r>
      <w:r>
        <w:t xml:space="preserve"> и</w:t>
      </w:r>
      <w:r w:rsidR="00272946">
        <w:t xml:space="preserve"> </w:t>
      </w:r>
      <w:r>
        <w:t>урегулированию конфликта интересов</w:t>
      </w:r>
      <w:r>
        <w:br/>
      </w:r>
    </w:p>
    <w:p w:rsidR="00D42779" w:rsidRDefault="00936056">
      <w:pPr>
        <w:pStyle w:val="20"/>
        <w:framePr w:w="9624" w:h="2932" w:hRule="exact" w:wrap="none" w:vAnchor="page" w:hAnchor="page" w:x="1594" w:y="5054"/>
        <w:shd w:val="clear" w:color="auto" w:fill="auto"/>
        <w:tabs>
          <w:tab w:val="left" w:leader="underscore" w:pos="6400"/>
          <w:tab w:val="left" w:leader="underscore" w:pos="8178"/>
          <w:tab w:val="left" w:leader="underscore" w:pos="9014"/>
        </w:tabs>
        <w:spacing w:before="0" w:after="0" w:line="322" w:lineRule="exact"/>
        <w:ind w:left="4960" w:firstLine="0"/>
        <w:jc w:val="both"/>
      </w:pPr>
      <w:r>
        <w:t>начат «</w:t>
      </w:r>
      <w:r>
        <w:tab/>
        <w:t>»</w:t>
      </w:r>
      <w:r>
        <w:tab/>
        <w:t>20</w:t>
      </w:r>
      <w:r>
        <w:tab/>
        <w:t>г.</w:t>
      </w:r>
    </w:p>
    <w:p w:rsidR="00D42779" w:rsidRDefault="00936056">
      <w:pPr>
        <w:pStyle w:val="20"/>
        <w:framePr w:w="9624" w:h="2932" w:hRule="exact" w:wrap="none" w:vAnchor="page" w:hAnchor="page" w:x="1594" w:y="5054"/>
        <w:shd w:val="clear" w:color="auto" w:fill="auto"/>
        <w:tabs>
          <w:tab w:val="left" w:leader="underscore" w:pos="6712"/>
          <w:tab w:val="left" w:leader="underscore" w:pos="8178"/>
          <w:tab w:val="left" w:leader="underscore" w:pos="9014"/>
        </w:tabs>
        <w:spacing w:before="0" w:after="0" w:line="322" w:lineRule="exact"/>
        <w:ind w:left="4960" w:firstLine="0"/>
        <w:jc w:val="both"/>
      </w:pPr>
      <w:r>
        <w:t>окончен «</w:t>
      </w:r>
      <w:r>
        <w:tab/>
        <w:t>»</w:t>
      </w:r>
      <w:r>
        <w:tab/>
        <w:t>20</w:t>
      </w:r>
      <w:r>
        <w:tab/>
        <w:t>г.</w:t>
      </w:r>
    </w:p>
    <w:p w:rsidR="00D42779" w:rsidRDefault="00936056">
      <w:pPr>
        <w:pStyle w:val="20"/>
        <w:framePr w:w="9624" w:h="2932" w:hRule="exact" w:wrap="none" w:vAnchor="page" w:hAnchor="page" w:x="1594" w:y="5054"/>
        <w:shd w:val="clear" w:color="auto" w:fill="auto"/>
        <w:tabs>
          <w:tab w:val="left" w:pos="7048"/>
        </w:tabs>
        <w:spacing w:before="0" w:after="0" w:line="322" w:lineRule="exact"/>
        <w:ind w:left="4960" w:firstLine="0"/>
        <w:jc w:val="both"/>
      </w:pPr>
      <w:r>
        <w:t>на</w:t>
      </w:r>
      <w:r>
        <w:tab/>
        <w:t>листах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62"/>
        <w:gridCol w:w="1210"/>
        <w:gridCol w:w="1440"/>
        <w:gridCol w:w="1210"/>
        <w:gridCol w:w="1210"/>
        <w:gridCol w:w="1478"/>
        <w:gridCol w:w="1315"/>
      </w:tblGrid>
      <w:tr w:rsidR="00D42779">
        <w:trPr>
          <w:trHeight w:hRule="exact" w:val="1397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60" w:line="190" w:lineRule="exact"/>
              <w:ind w:firstLine="0"/>
            </w:pPr>
            <w:r>
              <w:rPr>
                <w:rStyle w:val="295pt0pt"/>
              </w:rPr>
              <w:t>Регистрационный</w:t>
            </w:r>
          </w:p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60" w:after="0" w:line="190" w:lineRule="exact"/>
              <w:ind w:firstLine="0"/>
              <w:jc w:val="center"/>
            </w:pPr>
            <w:r>
              <w:rPr>
                <w:rStyle w:val="295pt0pt"/>
              </w:rPr>
              <w:t>номер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60" w:line="190" w:lineRule="exact"/>
              <w:ind w:firstLine="0"/>
              <w:jc w:val="center"/>
            </w:pPr>
            <w:r>
              <w:rPr>
                <w:rStyle w:val="295pt0pt"/>
              </w:rPr>
              <w:t>Дата</w:t>
            </w:r>
          </w:p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60" w:after="0" w:line="190" w:lineRule="exact"/>
              <w:ind w:left="160" w:firstLine="0"/>
            </w:pPr>
            <w:r>
              <w:rPr>
                <w:rStyle w:val="295pt0pt"/>
              </w:rPr>
              <w:t>документа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226" w:lineRule="exact"/>
              <w:ind w:firstLine="0"/>
              <w:jc w:val="center"/>
            </w:pPr>
            <w:r>
              <w:rPr>
                <w:rStyle w:val="295pt0pt"/>
              </w:rPr>
              <w:t>Номер и дата поступившего документа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226" w:lineRule="exact"/>
              <w:ind w:firstLine="0"/>
              <w:jc w:val="center"/>
            </w:pPr>
            <w:r>
              <w:rPr>
                <w:rStyle w:val="295pt0pt"/>
              </w:rPr>
              <w:t>Кол-во</w:t>
            </w:r>
          </w:p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226" w:lineRule="exact"/>
              <w:ind w:firstLine="0"/>
              <w:jc w:val="center"/>
            </w:pPr>
            <w:r>
              <w:rPr>
                <w:rStyle w:val="295pt0pt"/>
              </w:rPr>
              <w:t>листов</w:t>
            </w:r>
          </w:p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226" w:lineRule="exact"/>
              <w:ind w:left="160" w:firstLine="0"/>
            </w:pPr>
            <w:r>
              <w:rPr>
                <w:rStyle w:val="295pt0pt"/>
              </w:rPr>
              <w:t>документа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779" w:rsidRDefault="00936056" w:rsidP="000E1B70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226" w:lineRule="exact"/>
              <w:ind w:left="200" w:firstLine="0"/>
            </w:pPr>
            <w:r>
              <w:rPr>
                <w:rStyle w:val="295pt0pt"/>
              </w:rPr>
              <w:t>Откуда</w:t>
            </w:r>
            <w:r w:rsidR="000E1B70">
              <w:rPr>
                <w:rStyle w:val="295pt0pt"/>
              </w:rPr>
              <w:t xml:space="preserve">            </w:t>
            </w:r>
            <w:r>
              <w:rPr>
                <w:rStyle w:val="295pt0pt"/>
              </w:rPr>
              <w:t>(от кого) поступил или куда направлен документ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779" w:rsidRDefault="0027294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226" w:lineRule="exact"/>
              <w:ind w:left="260" w:hanging="260"/>
            </w:pPr>
            <w:r>
              <w:rPr>
                <w:rStyle w:val="295pt0pt"/>
              </w:rPr>
              <w:t xml:space="preserve">    </w:t>
            </w:r>
            <w:r w:rsidR="00936056">
              <w:rPr>
                <w:rStyle w:val="295pt0pt"/>
              </w:rPr>
              <w:t>Наименование или краткое содержание документа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190" w:lineRule="exact"/>
              <w:ind w:firstLine="0"/>
            </w:pPr>
            <w:r>
              <w:rPr>
                <w:rStyle w:val="295pt0pt"/>
              </w:rPr>
              <w:t>Примечание</w:t>
            </w:r>
          </w:p>
        </w:tc>
      </w:tr>
      <w:tr w:rsidR="00D42779">
        <w:trPr>
          <w:trHeight w:hRule="exact" w:val="331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295pt0pt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295pt0pt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295pt0pt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295pt0pt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295pt0pt"/>
              </w:rPr>
              <w:t>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295pt0pt"/>
              </w:rPr>
              <w:t>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2779" w:rsidRDefault="00936056">
            <w:pPr>
              <w:pStyle w:val="20"/>
              <w:framePr w:w="9624" w:h="2074" w:wrap="none" w:vAnchor="page" w:hAnchor="page" w:x="1594" w:y="8263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295pt0pt"/>
              </w:rPr>
              <w:t>7</w:t>
            </w:r>
          </w:p>
        </w:tc>
      </w:tr>
      <w:tr w:rsidR="00D42779">
        <w:trPr>
          <w:trHeight w:hRule="exact" w:val="346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779" w:rsidRDefault="00D42779">
            <w:pPr>
              <w:framePr w:w="9624" w:h="2074" w:wrap="none" w:vAnchor="page" w:hAnchor="page" w:x="1594" w:y="8263"/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779" w:rsidRDefault="00D42779">
            <w:pPr>
              <w:framePr w:w="9624" w:h="2074" w:wrap="none" w:vAnchor="page" w:hAnchor="page" w:x="1594" w:y="8263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779" w:rsidRDefault="00D42779">
            <w:pPr>
              <w:framePr w:w="9624" w:h="2074" w:wrap="none" w:vAnchor="page" w:hAnchor="page" w:x="1594" w:y="8263"/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779" w:rsidRDefault="00D42779">
            <w:pPr>
              <w:framePr w:w="9624" w:h="2074" w:wrap="none" w:vAnchor="page" w:hAnchor="page" w:x="1594" w:y="8263"/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779" w:rsidRDefault="00D42779">
            <w:pPr>
              <w:framePr w:w="9624" w:h="2074" w:wrap="none" w:vAnchor="page" w:hAnchor="page" w:x="1594" w:y="8263"/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779" w:rsidRDefault="00D42779">
            <w:pPr>
              <w:framePr w:w="9624" w:h="2074" w:wrap="none" w:vAnchor="page" w:hAnchor="page" w:x="1594" w:y="8263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779" w:rsidRDefault="00D42779">
            <w:pPr>
              <w:framePr w:w="9624" w:h="2074" w:wrap="none" w:vAnchor="page" w:hAnchor="page" w:x="1594" w:y="8263"/>
              <w:rPr>
                <w:sz w:val="10"/>
                <w:szCs w:val="10"/>
              </w:rPr>
            </w:pPr>
          </w:p>
        </w:tc>
      </w:tr>
    </w:tbl>
    <w:p w:rsidR="00D42779" w:rsidRDefault="00D42779">
      <w:pPr>
        <w:rPr>
          <w:sz w:val="2"/>
          <w:szCs w:val="2"/>
        </w:rPr>
        <w:sectPr w:rsidR="00D4277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42779" w:rsidRDefault="00936056" w:rsidP="00F61FCA">
      <w:pPr>
        <w:pStyle w:val="20"/>
        <w:framePr w:w="9499" w:h="931" w:hRule="exact" w:wrap="none" w:vAnchor="page" w:hAnchor="page" w:x="1661" w:y="1331"/>
        <w:shd w:val="clear" w:color="auto" w:fill="auto"/>
        <w:spacing w:before="0" w:after="0" w:line="298" w:lineRule="exact"/>
        <w:ind w:left="4920" w:firstLine="0"/>
      </w:pPr>
      <w:r>
        <w:lastRenderedPageBreak/>
        <w:t>УТВЕРЖДЕН</w:t>
      </w:r>
    </w:p>
    <w:p w:rsidR="00D42779" w:rsidRDefault="00936056" w:rsidP="00F61FCA">
      <w:pPr>
        <w:pStyle w:val="20"/>
        <w:framePr w:w="9499" w:h="931" w:hRule="exact" w:wrap="none" w:vAnchor="page" w:hAnchor="page" w:x="1661" w:y="1331"/>
        <w:shd w:val="clear" w:color="auto" w:fill="auto"/>
        <w:spacing w:before="0" w:after="0" w:line="298" w:lineRule="exact"/>
        <w:ind w:left="4920" w:firstLine="0"/>
      </w:pPr>
      <w:r>
        <w:t xml:space="preserve">приказом </w:t>
      </w:r>
      <w:r w:rsidR="008D005D">
        <w:t>КСП от 23.12.2024г. № 9</w:t>
      </w:r>
      <w:r w:rsidR="00D94340">
        <w:t>-а</w:t>
      </w:r>
    </w:p>
    <w:p w:rsidR="00D42779" w:rsidRDefault="00936056">
      <w:pPr>
        <w:pStyle w:val="60"/>
        <w:framePr w:w="9499" w:h="10751" w:hRule="exact" w:wrap="none" w:vAnchor="page" w:hAnchor="page" w:x="1661" w:y="4917"/>
        <w:shd w:val="clear" w:color="auto" w:fill="auto"/>
        <w:spacing w:after="0" w:line="298" w:lineRule="exact"/>
        <w:ind w:right="40"/>
      </w:pPr>
      <w:r>
        <w:t>Порядок</w:t>
      </w:r>
    </w:p>
    <w:p w:rsidR="00D42779" w:rsidRDefault="00936056">
      <w:pPr>
        <w:pStyle w:val="60"/>
        <w:framePr w:w="9499" w:h="10751" w:hRule="exact" w:wrap="none" w:vAnchor="page" w:hAnchor="page" w:x="1661" w:y="4917"/>
        <w:shd w:val="clear" w:color="auto" w:fill="auto"/>
        <w:spacing w:after="0" w:line="298" w:lineRule="exact"/>
        <w:ind w:right="40"/>
      </w:pPr>
      <w:r>
        <w:t>работы комиссии по соблюдению требований к служебному поведению</w:t>
      </w:r>
    </w:p>
    <w:p w:rsidR="00D42779" w:rsidRDefault="00992276" w:rsidP="00D94340">
      <w:pPr>
        <w:pStyle w:val="60"/>
        <w:framePr w:w="9499" w:h="10751" w:hRule="exact" w:wrap="none" w:vAnchor="page" w:hAnchor="page" w:x="1661" w:y="4917"/>
        <w:shd w:val="clear" w:color="auto" w:fill="auto"/>
        <w:spacing w:after="0" w:line="298" w:lineRule="exact"/>
        <w:ind w:right="40"/>
      </w:pPr>
      <w:r>
        <w:t>муниципальных</w:t>
      </w:r>
      <w:r w:rsidR="00936056">
        <w:t xml:space="preserve"> служащих </w:t>
      </w:r>
      <w:r w:rsidR="00D94340">
        <w:t xml:space="preserve">Контрольно-счётной палаты Брединского муниципального района </w:t>
      </w:r>
      <w:r w:rsidR="00936056">
        <w:t>и</w:t>
      </w:r>
      <w:r w:rsidR="00D94340">
        <w:t xml:space="preserve"> </w:t>
      </w:r>
      <w:r w:rsidR="00936056">
        <w:t>урегулированию конфликта интересов</w:t>
      </w:r>
    </w:p>
    <w:p w:rsidR="00D94340" w:rsidRDefault="00D94340" w:rsidP="00D94340">
      <w:pPr>
        <w:pStyle w:val="60"/>
        <w:framePr w:w="9499" w:h="10751" w:hRule="exact" w:wrap="none" w:vAnchor="page" w:hAnchor="page" w:x="1661" w:y="4917"/>
        <w:shd w:val="clear" w:color="auto" w:fill="auto"/>
        <w:spacing w:after="0" w:line="298" w:lineRule="exact"/>
        <w:ind w:right="40"/>
      </w:pPr>
    </w:p>
    <w:p w:rsidR="00D42779" w:rsidRDefault="00936056">
      <w:pPr>
        <w:pStyle w:val="20"/>
        <w:framePr w:w="9499" w:h="10751" w:hRule="exact" w:wrap="none" w:vAnchor="page" w:hAnchor="page" w:x="1661" w:y="4917"/>
        <w:numPr>
          <w:ilvl w:val="0"/>
          <w:numId w:val="24"/>
        </w:numPr>
        <w:shd w:val="clear" w:color="auto" w:fill="auto"/>
        <w:tabs>
          <w:tab w:val="left" w:pos="1064"/>
        </w:tabs>
        <w:spacing w:before="0" w:after="0" w:line="293" w:lineRule="exact"/>
        <w:ind w:firstLine="780"/>
        <w:jc w:val="both"/>
      </w:pPr>
      <w:r>
        <w:t xml:space="preserve">Настоящий порядок определяет процедуру рассмотрения вопросов соблюдения требований к служебному поведению и (или) требований об урегулировании конфликта интересов в отношении </w:t>
      </w:r>
      <w:r w:rsidR="00992276">
        <w:t>муниципальных</w:t>
      </w:r>
      <w:r>
        <w:t xml:space="preserve"> служащих, замещающих должности в </w:t>
      </w:r>
      <w:r w:rsidR="00992276">
        <w:t>Контрольно-счётной палате Брединского муниципального района</w:t>
      </w:r>
      <w:r w:rsidR="00D94340">
        <w:t xml:space="preserve"> </w:t>
      </w:r>
      <w:r>
        <w:t xml:space="preserve">(далее - </w:t>
      </w:r>
      <w:r w:rsidR="00D94340">
        <w:t>муниципальные</w:t>
      </w:r>
      <w:r>
        <w:t xml:space="preserve"> служащие), а также граждан, замещавших должности </w:t>
      </w:r>
      <w:r w:rsidR="00D94340">
        <w:t>муниципальной</w:t>
      </w:r>
      <w:r>
        <w:t xml:space="preserve"> службы в </w:t>
      </w:r>
      <w:r w:rsidR="00992276">
        <w:t>Контрольно-счётной палате Брединского муниципального района</w:t>
      </w:r>
      <w:r w:rsidR="00D94340">
        <w:t xml:space="preserve"> </w:t>
      </w:r>
      <w:r>
        <w:t xml:space="preserve">(далее - </w:t>
      </w:r>
      <w:r w:rsidR="00D94340">
        <w:t>КСП</w:t>
      </w:r>
      <w:r>
        <w:t xml:space="preserve">), включенные в перечень должностей, при замещении которых </w:t>
      </w:r>
      <w:r w:rsidR="00D94340">
        <w:t>муниципальные</w:t>
      </w:r>
      <w:r>
        <w:t xml:space="preserve"> служащие обязаны представлять сведения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(далее - гражданин), на заседании комиссии по соблюдению требований к служебному поведению </w:t>
      </w:r>
      <w:r w:rsidR="00992276">
        <w:t>муниципальных</w:t>
      </w:r>
      <w:r>
        <w:t xml:space="preserve"> служащих </w:t>
      </w:r>
      <w:r w:rsidR="009171BE">
        <w:t xml:space="preserve">Контрольно-счётной палаты Брединского муниципального района </w:t>
      </w:r>
      <w:r>
        <w:t>и урегулированию конфликта интересов (далее - Комиссия).</w:t>
      </w:r>
    </w:p>
    <w:p w:rsidR="00D42779" w:rsidRDefault="00936056">
      <w:pPr>
        <w:pStyle w:val="20"/>
        <w:framePr w:w="9499" w:h="10751" w:hRule="exact" w:wrap="none" w:vAnchor="page" w:hAnchor="page" w:x="1661" w:y="4917"/>
        <w:numPr>
          <w:ilvl w:val="0"/>
          <w:numId w:val="24"/>
        </w:numPr>
        <w:shd w:val="clear" w:color="auto" w:fill="auto"/>
        <w:tabs>
          <w:tab w:val="left" w:pos="1038"/>
        </w:tabs>
        <w:spacing w:before="0" w:after="0" w:line="293" w:lineRule="exact"/>
        <w:ind w:firstLine="780"/>
        <w:jc w:val="both"/>
      </w:pPr>
      <w:r>
        <w:t xml:space="preserve">Информация об образовании Комиссии, составе Комиссии, состоявшемся заседании Комиссии и принятых решениях подлежит размещению на официальном сайте </w:t>
      </w:r>
      <w:r w:rsidR="009171BE">
        <w:t>КСП</w:t>
      </w:r>
      <w:r>
        <w:t xml:space="preserve"> в информационно-телекоммуникационной сети «Интернет» с учетом требований законодательства Российской Федерации о государственной тайне и защите персональных данных.</w:t>
      </w:r>
    </w:p>
    <w:p w:rsidR="00D42779" w:rsidRDefault="00936056">
      <w:pPr>
        <w:pStyle w:val="20"/>
        <w:framePr w:w="9499" w:h="10751" w:hRule="exact" w:wrap="none" w:vAnchor="page" w:hAnchor="page" w:x="1661" w:y="4917"/>
        <w:numPr>
          <w:ilvl w:val="0"/>
          <w:numId w:val="24"/>
        </w:numPr>
        <w:shd w:val="clear" w:color="auto" w:fill="auto"/>
        <w:tabs>
          <w:tab w:val="left" w:pos="1038"/>
        </w:tabs>
        <w:spacing w:before="0" w:after="0" w:line="293" w:lineRule="exact"/>
        <w:ind w:firstLine="780"/>
        <w:jc w:val="both"/>
      </w:pPr>
      <w:r>
        <w:t>Заседание Комиссии проводится в соответствии с порядком проведения заседания Комиссии, утверждаемым председателем Комиссии.</w:t>
      </w:r>
    </w:p>
    <w:p w:rsidR="00D42779" w:rsidRDefault="00936056">
      <w:pPr>
        <w:pStyle w:val="20"/>
        <w:framePr w:w="9499" w:h="10751" w:hRule="exact" w:wrap="none" w:vAnchor="page" w:hAnchor="page" w:x="1661" w:y="4917"/>
        <w:numPr>
          <w:ilvl w:val="0"/>
          <w:numId w:val="24"/>
        </w:numPr>
        <w:shd w:val="clear" w:color="auto" w:fill="auto"/>
        <w:tabs>
          <w:tab w:val="left" w:pos="1064"/>
        </w:tabs>
        <w:spacing w:before="0" w:after="0" w:line="293" w:lineRule="exact"/>
        <w:ind w:firstLine="780"/>
        <w:jc w:val="both"/>
      </w:pPr>
      <w:r>
        <w:t>Работу Комиссии организует председатель Комиссии или по его поручению заместитель председателя Комиссии.</w:t>
      </w:r>
    </w:p>
    <w:p w:rsidR="00D42779" w:rsidRDefault="00936056">
      <w:pPr>
        <w:pStyle w:val="20"/>
        <w:framePr w:w="9499" w:h="10751" w:hRule="exact" w:wrap="none" w:vAnchor="page" w:hAnchor="page" w:x="1661" w:y="4917"/>
        <w:numPr>
          <w:ilvl w:val="0"/>
          <w:numId w:val="24"/>
        </w:numPr>
        <w:shd w:val="clear" w:color="auto" w:fill="auto"/>
        <w:tabs>
          <w:tab w:val="left" w:pos="1042"/>
        </w:tabs>
        <w:spacing w:before="0" w:after="0" w:line="293" w:lineRule="exact"/>
        <w:ind w:firstLine="780"/>
        <w:jc w:val="both"/>
      </w:pPr>
      <w:r>
        <w:t>При организации работы Комиссии председатель Комиссии или по его поручению заместитель председателя Комиссии:</w:t>
      </w:r>
    </w:p>
    <w:p w:rsidR="00D42779" w:rsidRDefault="00936056">
      <w:pPr>
        <w:pStyle w:val="20"/>
        <w:framePr w:w="9499" w:h="10751" w:hRule="exact" w:wrap="none" w:vAnchor="page" w:hAnchor="page" w:x="1661" w:y="4917"/>
        <w:numPr>
          <w:ilvl w:val="0"/>
          <w:numId w:val="25"/>
        </w:numPr>
        <w:shd w:val="clear" w:color="auto" w:fill="auto"/>
        <w:tabs>
          <w:tab w:val="left" w:pos="1098"/>
        </w:tabs>
        <w:spacing w:before="0" w:after="0" w:line="293" w:lineRule="exact"/>
        <w:ind w:firstLine="780"/>
        <w:jc w:val="both"/>
      </w:pPr>
      <w:r>
        <w:t>осуществляет руководство деятельностью Комиссии;</w:t>
      </w:r>
    </w:p>
    <w:p w:rsidR="00D42779" w:rsidRDefault="00936056">
      <w:pPr>
        <w:pStyle w:val="20"/>
        <w:framePr w:w="9499" w:h="10751" w:hRule="exact" w:wrap="none" w:vAnchor="page" w:hAnchor="page" w:x="1661" w:y="4917"/>
        <w:numPr>
          <w:ilvl w:val="0"/>
          <w:numId w:val="25"/>
        </w:numPr>
        <w:shd w:val="clear" w:color="auto" w:fill="auto"/>
        <w:tabs>
          <w:tab w:val="left" w:pos="1064"/>
        </w:tabs>
        <w:spacing w:before="0" w:after="0" w:line="293" w:lineRule="exact"/>
        <w:ind w:firstLine="780"/>
        <w:jc w:val="both"/>
      </w:pPr>
      <w:r>
        <w:t>назначает дату, время и место проведения заседания Комиссии, а также принимает решение о переносе заседания Комиссии на иные дату и (или) время;</w:t>
      </w:r>
    </w:p>
    <w:p w:rsidR="00D42779" w:rsidRDefault="00D42779">
      <w:pPr>
        <w:rPr>
          <w:sz w:val="2"/>
          <w:szCs w:val="2"/>
        </w:rPr>
        <w:sectPr w:rsidR="00D4277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5"/>
        </w:numPr>
        <w:shd w:val="clear" w:color="auto" w:fill="auto"/>
        <w:tabs>
          <w:tab w:val="left" w:pos="1099"/>
        </w:tabs>
        <w:spacing w:before="0" w:after="0" w:line="298" w:lineRule="exact"/>
        <w:ind w:firstLine="780"/>
        <w:jc w:val="both"/>
      </w:pPr>
      <w:r>
        <w:lastRenderedPageBreak/>
        <w:t>утверждает порядок проведения заседания Комиссии, принимает решение об изменении порядка проведения заседания Комиссии или его отмене;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5"/>
        </w:numPr>
        <w:shd w:val="clear" w:color="auto" w:fill="auto"/>
        <w:tabs>
          <w:tab w:val="left" w:pos="1183"/>
        </w:tabs>
        <w:spacing w:before="0" w:after="0" w:line="298" w:lineRule="exact"/>
        <w:ind w:firstLine="780"/>
        <w:jc w:val="both"/>
      </w:pPr>
      <w:r>
        <w:t>ведет заседание Комиссии;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5"/>
        </w:numPr>
        <w:shd w:val="clear" w:color="auto" w:fill="auto"/>
        <w:tabs>
          <w:tab w:val="left" w:pos="1183"/>
        </w:tabs>
        <w:spacing w:before="0" w:after="0" w:line="298" w:lineRule="exact"/>
        <w:ind w:firstLine="780"/>
        <w:jc w:val="both"/>
      </w:pPr>
      <w:r>
        <w:t>дает поручения в рамках своих полномочий членам Комиссии;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5"/>
        </w:numPr>
        <w:shd w:val="clear" w:color="auto" w:fill="auto"/>
        <w:tabs>
          <w:tab w:val="left" w:pos="1183"/>
        </w:tabs>
        <w:spacing w:before="0" w:after="0" w:line="298" w:lineRule="exact"/>
        <w:ind w:firstLine="780"/>
        <w:jc w:val="both"/>
      </w:pPr>
      <w:r>
        <w:t>осуществляет контроль за реализацией принятых Комиссией решений;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5"/>
        </w:numPr>
        <w:shd w:val="clear" w:color="auto" w:fill="auto"/>
        <w:tabs>
          <w:tab w:val="left" w:pos="1183"/>
        </w:tabs>
        <w:spacing w:before="0" w:after="0" w:line="298" w:lineRule="exact"/>
        <w:ind w:firstLine="780"/>
        <w:jc w:val="both"/>
      </w:pPr>
      <w:r>
        <w:t>принимает другие решения в соответствии с настоящим Положением.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4"/>
        </w:numPr>
        <w:shd w:val="clear" w:color="auto" w:fill="auto"/>
        <w:tabs>
          <w:tab w:val="left" w:pos="1145"/>
        </w:tabs>
        <w:spacing w:before="0" w:after="0" w:line="298" w:lineRule="exact"/>
        <w:ind w:firstLine="780"/>
        <w:jc w:val="both"/>
      </w:pPr>
      <w:r>
        <w:t>Секретарь Комиссии: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6"/>
        </w:numPr>
        <w:shd w:val="clear" w:color="auto" w:fill="auto"/>
        <w:tabs>
          <w:tab w:val="left" w:pos="1154"/>
        </w:tabs>
        <w:spacing w:before="0" w:after="0" w:line="298" w:lineRule="exact"/>
        <w:ind w:firstLine="780"/>
        <w:jc w:val="both"/>
      </w:pPr>
      <w:r>
        <w:t>осуществляет прием поступающих в Комиссию материалов;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6"/>
        </w:numPr>
        <w:shd w:val="clear" w:color="auto" w:fill="auto"/>
        <w:tabs>
          <w:tab w:val="left" w:pos="1109"/>
        </w:tabs>
        <w:spacing w:before="0" w:after="0" w:line="298" w:lineRule="exact"/>
        <w:ind w:firstLine="780"/>
        <w:jc w:val="both"/>
      </w:pPr>
      <w:r>
        <w:t>готовит и представляет на утверждение председателю Комиссии порядок проведения заседания Комиссии, координирует работу по подготовке необходимых материалов к заседанию Комиссии, проектов решений;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6"/>
        </w:numPr>
        <w:shd w:val="clear" w:color="auto" w:fill="auto"/>
        <w:tabs>
          <w:tab w:val="left" w:pos="1104"/>
        </w:tabs>
        <w:spacing w:before="0" w:after="0" w:line="298" w:lineRule="exact"/>
        <w:ind w:firstLine="780"/>
        <w:jc w:val="both"/>
      </w:pPr>
      <w:r>
        <w:t xml:space="preserve">непосредственно до начала заседания сообщает председателю Комиссии о невозможности присутствия на заседании Комиссии отдельных членов Комиссии и (или) </w:t>
      </w:r>
      <w:r w:rsidR="00593A62">
        <w:t>муниципального</w:t>
      </w:r>
      <w:r>
        <w:t xml:space="preserve"> служащего (гражданина);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6"/>
        </w:numPr>
        <w:shd w:val="clear" w:color="auto" w:fill="auto"/>
        <w:tabs>
          <w:tab w:val="left" w:pos="1109"/>
        </w:tabs>
        <w:spacing w:before="0" w:after="0" w:line="298" w:lineRule="exact"/>
        <w:ind w:firstLine="780"/>
        <w:jc w:val="both"/>
      </w:pPr>
      <w:r>
        <w:t>осуществляет подсчет голосов членов Комиссии при тайном голосовании в присутствии членов Комиссии путем оглашения бюллетеней;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6"/>
        </w:numPr>
        <w:shd w:val="clear" w:color="auto" w:fill="auto"/>
        <w:tabs>
          <w:tab w:val="left" w:pos="1133"/>
        </w:tabs>
        <w:spacing w:before="0" w:after="0" w:line="298" w:lineRule="exact"/>
        <w:ind w:firstLine="780"/>
        <w:jc w:val="both"/>
      </w:pPr>
      <w:r>
        <w:t>ведет прокол заседания Комиссии, в котором фиксирует решения и результаты голосования членов Комиссии;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6"/>
        </w:numPr>
        <w:shd w:val="clear" w:color="auto" w:fill="auto"/>
        <w:tabs>
          <w:tab w:val="left" w:pos="1286"/>
        </w:tabs>
        <w:spacing w:before="0" w:after="0" w:line="298" w:lineRule="exact"/>
        <w:ind w:firstLine="780"/>
        <w:jc w:val="both"/>
      </w:pPr>
      <w:r>
        <w:t>организует выполнение поручений председателя и заместителя председателя Комиссии, данных по результатам заседаний Комиссии;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6"/>
        </w:numPr>
        <w:shd w:val="clear" w:color="auto" w:fill="auto"/>
        <w:tabs>
          <w:tab w:val="left" w:pos="1183"/>
        </w:tabs>
        <w:spacing w:before="0" w:after="0" w:line="298" w:lineRule="exact"/>
        <w:ind w:firstLine="780"/>
        <w:jc w:val="both"/>
      </w:pPr>
      <w:r>
        <w:t>выполняет другие поручения в соответствии с Положением о Комиссии.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4"/>
        </w:numPr>
        <w:shd w:val="clear" w:color="auto" w:fill="auto"/>
        <w:tabs>
          <w:tab w:val="left" w:pos="1154"/>
        </w:tabs>
        <w:spacing w:before="0" w:after="0" w:line="298" w:lineRule="exact"/>
        <w:ind w:firstLine="780"/>
        <w:jc w:val="both"/>
      </w:pPr>
      <w:r>
        <w:t>Члены Комиссии: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7"/>
        </w:numPr>
        <w:shd w:val="clear" w:color="auto" w:fill="auto"/>
        <w:tabs>
          <w:tab w:val="left" w:pos="1123"/>
        </w:tabs>
        <w:spacing w:before="0" w:after="0" w:line="298" w:lineRule="exact"/>
        <w:ind w:firstLine="780"/>
        <w:jc w:val="both"/>
      </w:pPr>
      <w:r>
        <w:t>участвуют в обсуждении вопросов, рассматриваемых на заседании Комиссии;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7"/>
        </w:numPr>
        <w:shd w:val="clear" w:color="auto" w:fill="auto"/>
        <w:tabs>
          <w:tab w:val="left" w:pos="1118"/>
        </w:tabs>
        <w:spacing w:before="0" w:after="0" w:line="298" w:lineRule="exact"/>
        <w:ind w:firstLine="780"/>
        <w:jc w:val="both"/>
      </w:pPr>
      <w:r>
        <w:t>имеют право задавать вопросы лицам, принимающим участие в заседании Комиссии;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7"/>
        </w:numPr>
        <w:shd w:val="clear" w:color="auto" w:fill="auto"/>
        <w:tabs>
          <w:tab w:val="left" w:pos="1183"/>
        </w:tabs>
        <w:spacing w:before="0" w:after="0" w:line="298" w:lineRule="exact"/>
        <w:ind w:firstLine="780"/>
        <w:jc w:val="both"/>
      </w:pPr>
      <w:r>
        <w:t>знакомятся с документами, касающимися деятельности Комиссии;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7"/>
        </w:numPr>
        <w:shd w:val="clear" w:color="auto" w:fill="auto"/>
        <w:tabs>
          <w:tab w:val="left" w:pos="1286"/>
        </w:tabs>
        <w:spacing w:before="0" w:after="0" w:line="298" w:lineRule="exact"/>
        <w:ind w:firstLine="780"/>
        <w:jc w:val="both"/>
      </w:pPr>
      <w:r>
        <w:t>заявляют о возникновении прямой или косвенной личной заинтересованности, которая может привести к конфликту интересов при рассмотрении вопроса, включенного в порядок проведения заседания Комиссии;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7"/>
        </w:numPr>
        <w:shd w:val="clear" w:color="auto" w:fill="auto"/>
        <w:tabs>
          <w:tab w:val="left" w:pos="1113"/>
        </w:tabs>
        <w:spacing w:before="0" w:after="0" w:line="298" w:lineRule="exact"/>
        <w:ind w:firstLine="780"/>
        <w:jc w:val="both"/>
      </w:pPr>
      <w:r>
        <w:t>имеют другие права и обязанности в соответствии с настоящим Положением.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4"/>
        </w:numPr>
        <w:shd w:val="clear" w:color="auto" w:fill="auto"/>
        <w:tabs>
          <w:tab w:val="left" w:pos="1104"/>
        </w:tabs>
        <w:spacing w:before="0" w:after="0" w:line="298" w:lineRule="exact"/>
        <w:ind w:firstLine="780"/>
        <w:jc w:val="both"/>
      </w:pPr>
      <w:r>
        <w:t>Заседание Комиссии переносится на иные дату и (или) время по решению председателя Комиссии в случае: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8"/>
        </w:numPr>
        <w:shd w:val="clear" w:color="auto" w:fill="auto"/>
        <w:tabs>
          <w:tab w:val="left" w:pos="1113"/>
        </w:tabs>
        <w:spacing w:before="0" w:after="0" w:line="298" w:lineRule="exact"/>
        <w:ind w:firstLine="780"/>
        <w:jc w:val="both"/>
      </w:pPr>
      <w:r>
        <w:t>если члены Комиссии признают вопрос недостаточно подготовленным и (или) нуждающимся в дополнительном изучении, которое невозможно произвести на том же заседании;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8"/>
        </w:numPr>
        <w:shd w:val="clear" w:color="auto" w:fill="auto"/>
        <w:tabs>
          <w:tab w:val="left" w:pos="1109"/>
        </w:tabs>
        <w:spacing w:before="0" w:after="0" w:line="298" w:lineRule="exact"/>
        <w:ind w:firstLine="780"/>
        <w:jc w:val="both"/>
      </w:pPr>
      <w:r>
        <w:t xml:space="preserve">неявки </w:t>
      </w:r>
      <w:r w:rsidR="009171BE">
        <w:t>муниципального</w:t>
      </w:r>
      <w:r>
        <w:t xml:space="preserve"> служащего и (или) гражданина, явка которых была признана членами Комиссии обязательной;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8"/>
        </w:numPr>
        <w:shd w:val="clear" w:color="auto" w:fill="auto"/>
        <w:tabs>
          <w:tab w:val="left" w:pos="1183"/>
        </w:tabs>
        <w:spacing w:before="0" w:after="0" w:line="298" w:lineRule="exact"/>
        <w:ind w:firstLine="780"/>
        <w:jc w:val="both"/>
      </w:pPr>
      <w:r>
        <w:t>отсутствие кворума, необходимого для проведения заседания Комиссии.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4"/>
        </w:numPr>
        <w:shd w:val="clear" w:color="auto" w:fill="auto"/>
        <w:tabs>
          <w:tab w:val="left" w:pos="1104"/>
        </w:tabs>
        <w:spacing w:before="0" w:after="0" w:line="298" w:lineRule="exact"/>
        <w:ind w:firstLine="780"/>
        <w:jc w:val="both"/>
      </w:pPr>
      <w:r>
        <w:t>Заявление члена Комиссии о возникновении у него прямой или косвенной личной заинтересованности, которая может привести к конфликту интересов при рассмотрении вопроса, включенного в порядок проведения заседания Комиссии, осуществляется письменно (с последующим приобщением к протоколу заседания Комиссии) или устно (отражается в протоколе заседания Комиссии). Указанный член Комиссии не учитывается при определении кворума по данному вопросу.</w:t>
      </w:r>
    </w:p>
    <w:p w:rsidR="00D42779" w:rsidRDefault="00936056">
      <w:pPr>
        <w:pStyle w:val="20"/>
        <w:framePr w:w="9485" w:h="14355" w:hRule="exact" w:wrap="none" w:vAnchor="page" w:hAnchor="page" w:x="1668" w:y="1322"/>
        <w:numPr>
          <w:ilvl w:val="0"/>
          <w:numId w:val="24"/>
        </w:numPr>
        <w:shd w:val="clear" w:color="auto" w:fill="auto"/>
        <w:tabs>
          <w:tab w:val="left" w:pos="1286"/>
        </w:tabs>
        <w:spacing w:before="0" w:after="0" w:line="298" w:lineRule="exact"/>
        <w:ind w:firstLine="780"/>
        <w:jc w:val="both"/>
      </w:pPr>
      <w:r>
        <w:t>На заседании Комиссии изучаются обстоятельства, рассматриваются документы и материалы, имеющие значение для принятия решения.</w:t>
      </w:r>
    </w:p>
    <w:p w:rsidR="00D42779" w:rsidRDefault="00D42779">
      <w:pPr>
        <w:rPr>
          <w:sz w:val="2"/>
          <w:szCs w:val="2"/>
        </w:rPr>
        <w:sectPr w:rsidR="00D4277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42779" w:rsidRDefault="00936056" w:rsidP="002A0454">
      <w:pPr>
        <w:pStyle w:val="20"/>
        <w:framePr w:w="9480" w:h="15505" w:hRule="exact" w:wrap="none" w:vAnchor="page" w:hAnchor="page" w:x="1670" w:y="1336"/>
        <w:shd w:val="clear" w:color="auto" w:fill="auto"/>
        <w:spacing w:before="0" w:after="0" w:line="298" w:lineRule="exact"/>
        <w:ind w:firstLine="0"/>
        <w:jc w:val="both"/>
      </w:pPr>
      <w:r>
        <w:lastRenderedPageBreak/>
        <w:t xml:space="preserve">Заслушиваются пояснения </w:t>
      </w:r>
      <w:r w:rsidR="009171BE">
        <w:t>муниципального</w:t>
      </w:r>
      <w:r>
        <w:t xml:space="preserve"> служащего (гражданина), иных лиц, участвующих в заседании Комиссии.</w:t>
      </w:r>
    </w:p>
    <w:p w:rsidR="00D42779" w:rsidRDefault="00936056" w:rsidP="002A0454">
      <w:pPr>
        <w:pStyle w:val="20"/>
        <w:framePr w:w="9480" w:h="15505" w:hRule="exact" w:wrap="none" w:vAnchor="page" w:hAnchor="page" w:x="1670" w:y="1336"/>
        <w:numPr>
          <w:ilvl w:val="0"/>
          <w:numId w:val="24"/>
        </w:numPr>
        <w:shd w:val="clear" w:color="auto" w:fill="auto"/>
        <w:tabs>
          <w:tab w:val="left" w:pos="1308"/>
        </w:tabs>
        <w:spacing w:before="0" w:after="0" w:line="298" w:lineRule="exact"/>
        <w:ind w:firstLine="780"/>
        <w:jc w:val="both"/>
      </w:pPr>
      <w:r>
        <w:t xml:space="preserve">При определении объективности и уважительности причины непредставления </w:t>
      </w:r>
      <w:r w:rsidR="009171BE">
        <w:t>муниципальным</w:t>
      </w:r>
      <w:r>
        <w:t xml:space="preserve"> служащим сведений о доходах, об имуществе и обязательствах имущественного характера своих супруги (супруга) и (или) несовершеннолетних детей Комиссия исходит из оценки всей совокупности имеющихся сведений, содержащихся в заявлении </w:t>
      </w:r>
      <w:r w:rsidR="009A32AF">
        <w:t>муниципального</w:t>
      </w:r>
      <w:r>
        <w:t xml:space="preserve"> служащего, в том числе пояснений </w:t>
      </w:r>
      <w:r w:rsidR="009A32AF">
        <w:t>муниципального</w:t>
      </w:r>
      <w:r>
        <w:t xml:space="preserve"> служащего в отношении мер, предпринятых им в целях получения необходимых сведений, иных материалов, свидетельствующих о невозможности представить указанные сведения, и руководствуется следующими положениями:</w:t>
      </w:r>
    </w:p>
    <w:p w:rsidR="00D42779" w:rsidRDefault="00936056" w:rsidP="002A0454">
      <w:pPr>
        <w:pStyle w:val="20"/>
        <w:framePr w:w="9480" w:h="15505" w:hRule="exact" w:wrap="none" w:vAnchor="page" w:hAnchor="page" w:x="1670" w:y="1336"/>
        <w:numPr>
          <w:ilvl w:val="0"/>
          <w:numId w:val="30"/>
        </w:numPr>
        <w:shd w:val="clear" w:color="auto" w:fill="auto"/>
        <w:tabs>
          <w:tab w:val="left" w:pos="1071"/>
        </w:tabs>
        <w:spacing w:before="0" w:after="0" w:line="298" w:lineRule="exact"/>
        <w:ind w:firstLine="780"/>
        <w:jc w:val="both"/>
      </w:pPr>
      <w:r w:rsidRPr="00E16D72">
        <w:rPr>
          <w:b/>
        </w:rPr>
        <w:t>объективная причина</w:t>
      </w:r>
      <w:r>
        <w:t xml:space="preserve"> - причина, которая существует независимо от воли </w:t>
      </w:r>
      <w:r w:rsidR="009A32AF">
        <w:t>муниципального</w:t>
      </w:r>
      <w:r>
        <w:t xml:space="preserve"> служащего (например, служащий длительное время не располагает сведениями о местоположении супруги (супруга) и у него отсутствуют возможности для получения такой информации);</w:t>
      </w:r>
    </w:p>
    <w:p w:rsidR="00D42779" w:rsidRDefault="00936056" w:rsidP="002A0454">
      <w:pPr>
        <w:pStyle w:val="20"/>
        <w:framePr w:w="9480" w:h="15505" w:hRule="exact" w:wrap="none" w:vAnchor="page" w:hAnchor="page" w:x="1670" w:y="1336"/>
        <w:numPr>
          <w:ilvl w:val="0"/>
          <w:numId w:val="30"/>
        </w:numPr>
        <w:shd w:val="clear" w:color="auto" w:fill="auto"/>
        <w:tabs>
          <w:tab w:val="left" w:pos="1085"/>
        </w:tabs>
        <w:spacing w:before="0" w:after="0" w:line="298" w:lineRule="exact"/>
        <w:ind w:firstLine="780"/>
        <w:jc w:val="both"/>
      </w:pPr>
      <w:r w:rsidRPr="00E16D72">
        <w:rPr>
          <w:b/>
        </w:rPr>
        <w:t>уважительная причина</w:t>
      </w:r>
      <w:r>
        <w:t xml:space="preserve"> — причина, которая обоснованно препятствовала </w:t>
      </w:r>
      <w:r w:rsidR="009A32AF">
        <w:t>муниципальному</w:t>
      </w:r>
      <w:r>
        <w:t xml:space="preserve"> служащему представить необходимые сведения (болезнь, командировка и иное).</w:t>
      </w:r>
    </w:p>
    <w:p w:rsidR="00D42779" w:rsidRDefault="00936056" w:rsidP="002A0454">
      <w:pPr>
        <w:pStyle w:val="20"/>
        <w:framePr w:w="9480" w:h="15505" w:hRule="exact" w:wrap="none" w:vAnchor="page" w:hAnchor="page" w:x="1670" w:y="1336"/>
        <w:numPr>
          <w:ilvl w:val="0"/>
          <w:numId w:val="24"/>
        </w:numPr>
        <w:shd w:val="clear" w:color="auto" w:fill="auto"/>
        <w:tabs>
          <w:tab w:val="left" w:pos="1308"/>
        </w:tabs>
        <w:spacing w:before="0" w:after="0" w:line="298" w:lineRule="exact"/>
        <w:ind w:firstLine="780"/>
        <w:jc w:val="both"/>
      </w:pPr>
      <w:r>
        <w:t xml:space="preserve">Представление </w:t>
      </w:r>
      <w:r w:rsidR="009A32AF">
        <w:t>муниципальным</w:t>
      </w:r>
      <w:r>
        <w:t xml:space="preserve"> служащим сведений о доходах, об имуществе и обязательствах имущественного характера (уточненных сведений) после назначения даты заседания Комиссии не может служить основанием отмены заседания и требует всестороннего рассмотрения на заседании Комиссии.</w:t>
      </w:r>
    </w:p>
    <w:p w:rsidR="001B2396" w:rsidRDefault="002A0454" w:rsidP="002A0454">
      <w:pPr>
        <w:framePr w:w="9480" w:h="15505" w:hRule="exact" w:wrap="none" w:vAnchor="page" w:hAnchor="page" w:x="1670" w:y="1336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13. </w:t>
      </w:r>
      <w:r w:rsidR="0012166D" w:rsidRPr="0012166D">
        <w:rPr>
          <w:rFonts w:ascii="Times New Roman" w:hAnsi="Times New Roman" w:cs="Times New Roman"/>
          <w:color w:val="auto"/>
          <w:sz w:val="26"/>
          <w:szCs w:val="26"/>
        </w:rPr>
        <w:t xml:space="preserve">При определении </w:t>
      </w:r>
      <w:r w:rsidR="001B2396">
        <w:rPr>
          <w:rFonts w:ascii="Times New Roman" w:hAnsi="Times New Roman" w:cs="Times New Roman"/>
          <w:color w:val="auto"/>
          <w:sz w:val="26"/>
          <w:szCs w:val="26"/>
        </w:rPr>
        <w:t>понятия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1B2396">
        <w:rPr>
          <w:rFonts w:ascii="Times New Roman" w:hAnsi="Times New Roman" w:cs="Times New Roman"/>
          <w:color w:val="auto"/>
          <w:sz w:val="26"/>
          <w:szCs w:val="26"/>
        </w:rPr>
        <w:t>конфликт интересов руководствоваться</w:t>
      </w:r>
      <w:r w:rsidR="0012166D" w:rsidRPr="0012166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частью 1 статьи 10 Федерального закона от 25 декабря 2008 г. № 273-ФЗ «О противодействии коррупции»</w:t>
      </w:r>
      <w:r w:rsidR="001B2396">
        <w:rPr>
          <w:rFonts w:ascii="Times New Roman" w:eastAsia="Times New Roman" w:hAnsi="Times New Roman" w:cs="Times New Roman"/>
          <w:color w:val="auto"/>
          <w:sz w:val="26"/>
          <w:szCs w:val="26"/>
        </w:rPr>
        <w:t>:</w:t>
      </w:r>
    </w:p>
    <w:p w:rsidR="004E4D1D" w:rsidRPr="007919D1" w:rsidRDefault="001B2396" w:rsidP="007919D1">
      <w:pPr>
        <w:framePr w:w="9480" w:h="15505" w:hRule="exact" w:wrap="none" w:vAnchor="page" w:hAnchor="page" w:x="1670" w:y="1336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919D1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под </w:t>
      </w:r>
      <w:r w:rsidRPr="007919D1">
        <w:rPr>
          <w:rStyle w:val="s10"/>
          <w:rFonts w:ascii="Times New Roman" w:hAnsi="Times New Roman" w:cs="Times New Roman"/>
          <w:b/>
          <w:bCs/>
          <w:color w:val="auto"/>
          <w:sz w:val="26"/>
          <w:szCs w:val="26"/>
          <w:shd w:val="clear" w:color="auto" w:fill="FFFFFF"/>
        </w:rPr>
        <w:t>конфликтом интересов</w:t>
      </w:r>
      <w:r w:rsidRPr="007919D1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 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полномочий).</w:t>
      </w:r>
      <w:r w:rsidR="0012166D" w:rsidRPr="007919D1">
        <w:rPr>
          <w:rFonts w:ascii="Times New Roman" w:eastAsia="Times New Roman" w:hAnsi="Times New Roman" w:cs="Times New Roman"/>
          <w:color w:val="auto"/>
          <w:sz w:val="26"/>
          <w:szCs w:val="26"/>
        </w:rPr>
        <w:t>     </w:t>
      </w:r>
    </w:p>
    <w:p w:rsidR="00F9562C" w:rsidRDefault="004E4D1D" w:rsidP="007919D1">
      <w:pPr>
        <w:framePr w:w="9480" w:h="15505" w:hRule="exact" w:wrap="none" w:vAnchor="page" w:hAnchor="page" w:x="1670" w:y="1336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919D1">
        <w:rPr>
          <w:rFonts w:ascii="Times New Roman" w:eastAsia="Times New Roman" w:hAnsi="Times New Roman" w:cs="Times New Roman"/>
          <w:color w:val="auto"/>
          <w:sz w:val="26"/>
          <w:szCs w:val="26"/>
        </w:rPr>
        <w:t>П</w:t>
      </w:r>
      <w:r w:rsidRPr="007919D1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од </w:t>
      </w:r>
      <w:r w:rsidRPr="007919D1">
        <w:rPr>
          <w:rStyle w:val="s10"/>
          <w:rFonts w:ascii="Times New Roman" w:hAnsi="Times New Roman" w:cs="Times New Roman"/>
          <w:b/>
          <w:bCs/>
          <w:color w:val="auto"/>
          <w:sz w:val="26"/>
          <w:szCs w:val="26"/>
          <w:shd w:val="clear" w:color="auto" w:fill="FFFFFF"/>
        </w:rPr>
        <w:t>личной заинтересованностью</w:t>
      </w:r>
      <w:r w:rsidRPr="007919D1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 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указанным в абзаце 2 настоящего пункта,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лицо, указанное в абзаце 2 настоящего пункта, и (или) лица, состоящие с ним в близком родстве или свойстве, связаны имущественными, корпоративными или иными близкими отношениями.</w:t>
      </w:r>
      <w:r w:rsidR="0012166D" w:rsidRPr="007919D1">
        <w:rPr>
          <w:rFonts w:ascii="Times New Roman" w:eastAsia="Times New Roman" w:hAnsi="Times New Roman" w:cs="Times New Roman"/>
          <w:color w:val="auto"/>
          <w:sz w:val="26"/>
          <w:szCs w:val="26"/>
        </w:rPr>
        <w:t>   </w:t>
      </w:r>
    </w:p>
    <w:p w:rsidR="00F9562C" w:rsidRPr="00F9562C" w:rsidRDefault="0012166D" w:rsidP="007919D1">
      <w:pPr>
        <w:framePr w:w="9480" w:h="15505" w:hRule="exact" w:wrap="none" w:vAnchor="page" w:hAnchor="page" w:x="1670" w:y="1336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562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 </w:t>
      </w:r>
      <w:r w:rsidR="00F9562C" w:rsidRPr="00F9562C">
        <w:rPr>
          <w:rFonts w:ascii="Times New Roman" w:eastAsia="Times New Roman" w:hAnsi="Times New Roman" w:cs="Times New Roman"/>
          <w:color w:val="auto"/>
          <w:sz w:val="26"/>
          <w:szCs w:val="26"/>
        </w:rPr>
        <w:t>К</w:t>
      </w:r>
      <w:r w:rsidR="00F9562C" w:rsidRPr="00F9562C">
        <w:rPr>
          <w:rFonts w:ascii="Times New Roman" w:hAnsi="Times New Roman" w:cs="Times New Roman"/>
          <w:sz w:val="26"/>
          <w:szCs w:val="26"/>
        </w:rPr>
        <w:t xml:space="preserve">онфликт интересов часто возникает в следующих ситуациях:  </w:t>
      </w:r>
    </w:p>
    <w:p w:rsidR="00F9562C" w:rsidRPr="00F9562C" w:rsidRDefault="00DC2F34" w:rsidP="007919D1">
      <w:pPr>
        <w:framePr w:w="9480" w:h="15505" w:hRule="exact" w:wrap="none" w:vAnchor="page" w:hAnchor="page" w:x="1670" w:y="1336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D7DFC">
        <w:rPr>
          <w:rFonts w:ascii="Times New Roman" w:hAnsi="Times New Roman" w:cs="Times New Roman"/>
          <w:sz w:val="26"/>
          <w:szCs w:val="26"/>
        </w:rPr>
        <w:t>-</w:t>
      </w:r>
      <w:r w:rsidR="00F9562C" w:rsidRPr="00F9562C">
        <w:rPr>
          <w:rFonts w:ascii="Times New Roman" w:hAnsi="Times New Roman" w:cs="Times New Roman"/>
          <w:sz w:val="26"/>
          <w:szCs w:val="26"/>
        </w:rPr>
        <w:t>выполнение отдельных функций управления в отношении родственников и (или) иных лиц, с которыми связана личная заинтересованность государственного (муниципального) служащего;</w:t>
      </w:r>
    </w:p>
    <w:p w:rsidR="00F9562C" w:rsidRPr="00F9562C" w:rsidRDefault="00F9562C" w:rsidP="007919D1">
      <w:pPr>
        <w:framePr w:w="9480" w:h="15505" w:hRule="exact" w:wrap="none" w:vAnchor="page" w:hAnchor="page" w:x="1670" w:y="1336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562C">
        <w:rPr>
          <w:rFonts w:ascii="Times New Roman" w:hAnsi="Times New Roman" w:cs="Times New Roman"/>
          <w:sz w:val="26"/>
          <w:szCs w:val="26"/>
        </w:rPr>
        <w:t xml:space="preserve">  </w:t>
      </w:r>
      <w:r w:rsidR="00FD7DFC">
        <w:rPr>
          <w:rFonts w:ascii="Times New Roman" w:hAnsi="Times New Roman" w:cs="Times New Roman"/>
          <w:sz w:val="26"/>
          <w:szCs w:val="26"/>
        </w:rPr>
        <w:t>-</w:t>
      </w:r>
      <w:r w:rsidRPr="00F9562C">
        <w:rPr>
          <w:rFonts w:ascii="Times New Roman" w:hAnsi="Times New Roman" w:cs="Times New Roman"/>
          <w:sz w:val="26"/>
          <w:szCs w:val="26"/>
        </w:rPr>
        <w:t>выполнение иной оплачиваемой работы;</w:t>
      </w:r>
    </w:p>
    <w:p w:rsidR="00F9562C" w:rsidRPr="00F9562C" w:rsidRDefault="00F9562C" w:rsidP="007919D1">
      <w:pPr>
        <w:framePr w:w="9480" w:h="15505" w:hRule="exact" w:wrap="none" w:vAnchor="page" w:hAnchor="page" w:x="1670" w:y="1336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562C">
        <w:rPr>
          <w:rFonts w:ascii="Times New Roman" w:hAnsi="Times New Roman" w:cs="Times New Roman"/>
          <w:sz w:val="26"/>
          <w:szCs w:val="26"/>
        </w:rPr>
        <w:t xml:space="preserve">  </w:t>
      </w:r>
      <w:r w:rsidR="00FD7DFC">
        <w:rPr>
          <w:rFonts w:ascii="Times New Roman" w:hAnsi="Times New Roman" w:cs="Times New Roman"/>
          <w:sz w:val="26"/>
          <w:szCs w:val="26"/>
        </w:rPr>
        <w:t>-</w:t>
      </w:r>
      <w:r w:rsidRPr="00F9562C">
        <w:rPr>
          <w:rFonts w:ascii="Times New Roman" w:hAnsi="Times New Roman" w:cs="Times New Roman"/>
          <w:sz w:val="26"/>
          <w:szCs w:val="26"/>
        </w:rPr>
        <w:t>владение ценными бумагами</w:t>
      </w:r>
      <w:r w:rsidR="00FD7DFC">
        <w:rPr>
          <w:rFonts w:ascii="Times New Roman" w:hAnsi="Times New Roman" w:cs="Times New Roman"/>
          <w:sz w:val="26"/>
          <w:szCs w:val="26"/>
        </w:rPr>
        <w:t>, банковскими вкладами</w:t>
      </w:r>
      <w:r w:rsidRPr="00F9562C">
        <w:rPr>
          <w:rFonts w:ascii="Times New Roman" w:hAnsi="Times New Roman" w:cs="Times New Roman"/>
          <w:sz w:val="26"/>
          <w:szCs w:val="26"/>
        </w:rPr>
        <w:t>;</w:t>
      </w:r>
    </w:p>
    <w:p w:rsidR="00F9562C" w:rsidRPr="00F9562C" w:rsidRDefault="00F9562C" w:rsidP="007919D1">
      <w:pPr>
        <w:framePr w:w="9480" w:h="15505" w:hRule="exact" w:wrap="none" w:vAnchor="page" w:hAnchor="page" w:x="1670" w:y="1336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562C">
        <w:rPr>
          <w:rFonts w:ascii="Times New Roman" w:hAnsi="Times New Roman" w:cs="Times New Roman"/>
          <w:sz w:val="26"/>
          <w:szCs w:val="26"/>
        </w:rPr>
        <w:t xml:space="preserve">  </w:t>
      </w:r>
      <w:r w:rsidR="00FD7DFC">
        <w:rPr>
          <w:rFonts w:ascii="Times New Roman" w:hAnsi="Times New Roman" w:cs="Times New Roman"/>
          <w:sz w:val="26"/>
          <w:szCs w:val="26"/>
        </w:rPr>
        <w:t>-</w:t>
      </w:r>
      <w:r w:rsidRPr="00F9562C">
        <w:rPr>
          <w:rFonts w:ascii="Times New Roman" w:hAnsi="Times New Roman" w:cs="Times New Roman"/>
          <w:sz w:val="26"/>
          <w:szCs w:val="26"/>
        </w:rPr>
        <w:t>получение подарков, услуг;</w:t>
      </w:r>
    </w:p>
    <w:p w:rsidR="00F9562C" w:rsidRPr="00F9562C" w:rsidRDefault="00F9562C" w:rsidP="007919D1">
      <w:pPr>
        <w:framePr w:w="9480" w:h="15505" w:hRule="exact" w:wrap="none" w:vAnchor="page" w:hAnchor="page" w:x="1670" w:y="1336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562C">
        <w:rPr>
          <w:rFonts w:ascii="Times New Roman" w:hAnsi="Times New Roman" w:cs="Times New Roman"/>
          <w:sz w:val="26"/>
          <w:szCs w:val="26"/>
        </w:rPr>
        <w:t xml:space="preserve">  </w:t>
      </w:r>
      <w:r w:rsidR="00FD7DFC">
        <w:rPr>
          <w:rFonts w:ascii="Times New Roman" w:hAnsi="Times New Roman" w:cs="Times New Roman"/>
          <w:sz w:val="26"/>
          <w:szCs w:val="26"/>
        </w:rPr>
        <w:t>-</w:t>
      </w:r>
      <w:r w:rsidRPr="00F9562C">
        <w:rPr>
          <w:rFonts w:ascii="Times New Roman" w:hAnsi="Times New Roman" w:cs="Times New Roman"/>
          <w:sz w:val="26"/>
          <w:szCs w:val="26"/>
        </w:rPr>
        <w:t>имущественные обязательства и судебные разбирательства;</w:t>
      </w:r>
    </w:p>
    <w:p w:rsidR="007919D1" w:rsidRDefault="007919D1" w:rsidP="007919D1">
      <w:pPr>
        <w:framePr w:w="9480" w:h="15505" w:hRule="exact" w:wrap="none" w:vAnchor="page" w:hAnchor="page" w:x="1670" w:y="1336"/>
        <w:shd w:val="clear" w:color="auto" w:fill="FFFFFF"/>
        <w:jc w:val="both"/>
      </w:pPr>
    </w:p>
    <w:p w:rsidR="00D42779" w:rsidRPr="00536603" w:rsidRDefault="00D42779" w:rsidP="007919D1">
      <w:pPr>
        <w:pStyle w:val="20"/>
        <w:framePr w:w="9480" w:h="15505" w:hRule="exact" w:wrap="none" w:vAnchor="page" w:hAnchor="page" w:x="1670" w:y="1336"/>
        <w:shd w:val="clear" w:color="auto" w:fill="auto"/>
        <w:tabs>
          <w:tab w:val="left" w:pos="1234"/>
        </w:tabs>
        <w:spacing w:before="0" w:after="0" w:line="298" w:lineRule="exact"/>
        <w:ind w:firstLine="0"/>
        <w:jc w:val="both"/>
        <w:sectPr w:rsidR="00D42779" w:rsidRPr="0053660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33EC9" w:rsidRDefault="00833EC9" w:rsidP="007919D1">
      <w:pPr>
        <w:shd w:val="clear" w:color="auto" w:fill="FFFFFF"/>
        <w:jc w:val="both"/>
      </w:pPr>
    </w:p>
    <w:p w:rsidR="00833EC9" w:rsidRDefault="00833EC9" w:rsidP="007919D1">
      <w:pPr>
        <w:shd w:val="clear" w:color="auto" w:fill="FFFFFF"/>
        <w:jc w:val="both"/>
      </w:pPr>
    </w:p>
    <w:p w:rsidR="00833EC9" w:rsidRDefault="00833EC9" w:rsidP="007919D1">
      <w:pPr>
        <w:shd w:val="clear" w:color="auto" w:fill="FFFFFF"/>
        <w:jc w:val="both"/>
      </w:pPr>
    </w:p>
    <w:p w:rsidR="00FD7DFC" w:rsidRPr="00FD7DFC" w:rsidRDefault="00833EC9" w:rsidP="00877180">
      <w:pPr>
        <w:framePr w:w="9485" w:h="13906" w:hRule="exact" w:wrap="none" w:vAnchor="page" w:hAnchor="page" w:x="1668" w:y="1322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tab/>
      </w:r>
      <w:r w:rsidR="00FD7DFC">
        <w:t>-</w:t>
      </w:r>
      <w:r w:rsidR="00FD7DFC" w:rsidRPr="00FD7DFC">
        <w:rPr>
          <w:rFonts w:ascii="Times New Roman" w:eastAsia="Times New Roman" w:hAnsi="Times New Roman" w:cs="Times New Roman"/>
          <w:color w:val="auto"/>
          <w:sz w:val="26"/>
          <w:szCs w:val="26"/>
        </w:rPr>
        <w:t>взаимодействие с бывшим работодателем и трудоустройство после увольнения с государственной (муниципальной) службы;</w:t>
      </w:r>
    </w:p>
    <w:p w:rsidR="00FD7DFC" w:rsidRDefault="00833EC9" w:rsidP="00877180">
      <w:pPr>
        <w:framePr w:w="9485" w:h="13906" w:hRule="exact" w:wrap="none" w:vAnchor="page" w:hAnchor="page" w:x="1668" w:y="1322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FD7DFC">
        <w:rPr>
          <w:rFonts w:ascii="Times New Roman" w:hAnsi="Times New Roman" w:cs="Times New Roman"/>
          <w:color w:val="auto"/>
          <w:sz w:val="26"/>
          <w:szCs w:val="26"/>
        </w:rPr>
        <w:tab/>
      </w:r>
      <w:r w:rsidR="00FD7DFC">
        <w:rPr>
          <w:rFonts w:ascii="Times New Roman" w:hAnsi="Times New Roman" w:cs="Times New Roman"/>
          <w:color w:val="auto"/>
          <w:sz w:val="26"/>
          <w:szCs w:val="26"/>
        </w:rPr>
        <w:t>-</w:t>
      </w:r>
      <w:r w:rsidRPr="00FD7DFC">
        <w:rPr>
          <w:rFonts w:ascii="Times New Roman" w:hAnsi="Times New Roman" w:cs="Times New Roman"/>
          <w:color w:val="auto"/>
          <w:sz w:val="26"/>
          <w:szCs w:val="26"/>
        </w:rPr>
        <w:t>нарушение установленных для государственных (муниципальных) служащих запретов</w:t>
      </w:r>
      <w:r w:rsidR="00FD7DFC" w:rsidRPr="00FD7DFC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FD7DFC" w:rsidRPr="00FD7DFC">
        <w:rPr>
          <w:rFonts w:ascii="Times New Roman" w:eastAsia="Times New Roman" w:hAnsi="Times New Roman" w:cs="Times New Roman"/>
          <w:color w:val="auto"/>
          <w:sz w:val="26"/>
          <w:szCs w:val="26"/>
        </w:rPr>
        <w:t>(например, использование служебной информации и др.).</w:t>
      </w:r>
    </w:p>
    <w:p w:rsidR="0089176C" w:rsidRPr="003853AC" w:rsidRDefault="0089176C" w:rsidP="00877180">
      <w:pPr>
        <w:framePr w:w="9485" w:h="13906" w:hRule="exact" w:wrap="none" w:vAnchor="page" w:hAnchor="page" w:x="1668" w:y="1322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Verdana" w:eastAsia="Times New Roman" w:hAnsi="Verdana"/>
          <w:color w:val="404040"/>
          <w:sz w:val="21"/>
          <w:szCs w:val="21"/>
        </w:rPr>
        <w:t xml:space="preserve">    14. </w:t>
      </w:r>
      <w:r w:rsidR="00DC2F34" w:rsidRPr="00DC2F34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Ф</w:t>
      </w:r>
      <w:r w:rsidR="00DC3322" w:rsidRPr="00DC2F34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ункции государственного, муниципального (административного) управления организацией</w:t>
      </w:r>
      <w:r w:rsidR="00DC3322" w:rsidRPr="00DC2F3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DC2F34" w:rsidRPr="00DC2F34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 xml:space="preserve">- полномочия государственного или муниципального служащего принимать обязательные для исполнения решения по кадровым, организационно-техническим, финансовым, материально-техническим или иным вопросам в отношении данной организации, в том числе решения, связанные с выдачей разрешений (лицензий) на осуществление определенного вида деятельности и (или) отдельных действий данной организацией, либо готовить </w:t>
      </w:r>
      <w:r w:rsidR="00DC2F34" w:rsidRPr="003853AC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проекты таких решений</w:t>
      </w:r>
      <w:r w:rsidRPr="003853AC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 xml:space="preserve">, </w:t>
      </w: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>предполагают, в том числе:</w:t>
      </w:r>
    </w:p>
    <w:p w:rsidR="0089176C" w:rsidRPr="003853AC" w:rsidRDefault="0089176C" w:rsidP="00877180">
      <w:pPr>
        <w:framePr w:w="9485" w:h="13906" w:hRule="exact" w:wrap="none" w:vAnchor="page" w:hAnchor="page" w:x="1668" w:y="1322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  </w:t>
      </w:r>
      <w:r w:rsidR="003853AC"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ab/>
      </w:r>
      <w:r w:rsidR="003853AC">
        <w:rPr>
          <w:rFonts w:ascii="Times New Roman" w:eastAsia="Times New Roman" w:hAnsi="Times New Roman" w:cs="Times New Roman"/>
          <w:color w:val="auto"/>
          <w:sz w:val="26"/>
          <w:szCs w:val="26"/>
        </w:rPr>
        <w:t> </w:t>
      </w: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>- размещение заказов на поставку товаров, выполнение работ и оказание услуг для государственных (муниципальных) нужд, в том числе участие в работе комиссии по размещению заказов;</w:t>
      </w:r>
    </w:p>
    <w:p w:rsidR="0089176C" w:rsidRPr="003853AC" w:rsidRDefault="0089176C" w:rsidP="00877180">
      <w:pPr>
        <w:framePr w:w="9485" w:h="13906" w:hRule="exact" w:wrap="none" w:vAnchor="page" w:hAnchor="page" w:x="1668" w:y="1322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>   </w:t>
      </w:r>
      <w:r w:rsidR="003853AC"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ab/>
      </w:r>
      <w:r w:rsidR="003853A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>- осуществление надзора и контроля;</w:t>
      </w:r>
    </w:p>
    <w:p w:rsidR="003853AC" w:rsidRPr="003853AC" w:rsidRDefault="0089176C" w:rsidP="00877180">
      <w:pPr>
        <w:framePr w:w="9485" w:h="13906" w:hRule="exact" w:wrap="none" w:vAnchor="page" w:hAnchor="page" w:x="1668" w:y="1322"/>
        <w:shd w:val="clear" w:color="auto" w:fill="FFFFFF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  </w:t>
      </w:r>
      <w:r w:rsidR="003853AC"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ab/>
      </w: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> </w:t>
      </w:r>
      <w:r w:rsidR="003853AC"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- </w:t>
      </w:r>
      <w:r w:rsidR="003853AC" w:rsidRPr="003853AC">
        <w:rPr>
          <w:rFonts w:ascii="Times New Roman" w:hAnsi="Times New Roman" w:cs="Times New Roman"/>
          <w:color w:val="auto"/>
          <w:sz w:val="26"/>
          <w:szCs w:val="26"/>
        </w:rPr>
        <w:t xml:space="preserve">подготовка и принятие решений о распределении бюджетных ассигнований, субсидий, других ограниченных ресурсов; </w:t>
      </w:r>
    </w:p>
    <w:p w:rsidR="003853AC" w:rsidRPr="003853AC" w:rsidRDefault="003853AC" w:rsidP="00877180">
      <w:pPr>
        <w:framePr w:w="9485" w:h="13906" w:hRule="exact" w:wrap="none" w:vAnchor="page" w:hAnchor="page" w:x="1668" w:y="1322"/>
        <w:shd w:val="clear" w:color="auto" w:fill="FFFFFF"/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3853AC">
        <w:rPr>
          <w:rFonts w:ascii="Times New Roman" w:hAnsi="Times New Roman" w:cs="Times New Roman"/>
          <w:color w:val="auto"/>
          <w:sz w:val="26"/>
          <w:szCs w:val="26"/>
        </w:rPr>
        <w:t xml:space="preserve">- предоставление права на заключение договоров аренды помещений в зданиях, находящихся в государственной (муниципальной) собственности,  </w:t>
      </w:r>
    </w:p>
    <w:p w:rsidR="003853AC" w:rsidRPr="003853AC" w:rsidRDefault="003853AC" w:rsidP="00877180">
      <w:pPr>
        <w:framePr w:w="9485" w:h="13906" w:hRule="exact" w:wrap="none" w:vAnchor="page" w:hAnchor="page" w:x="1668" w:y="1322"/>
        <w:shd w:val="clear" w:color="auto" w:fill="FFFFFF"/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3853AC">
        <w:rPr>
          <w:rFonts w:ascii="Times New Roman" w:hAnsi="Times New Roman" w:cs="Times New Roman"/>
          <w:color w:val="auto"/>
          <w:sz w:val="26"/>
          <w:szCs w:val="26"/>
        </w:rPr>
        <w:t xml:space="preserve">- проведение расследований причин возникновения чрезвычайных ситуаций, аварий, несчастных случаев на производстве, причинения имущественного вреда;  </w:t>
      </w:r>
    </w:p>
    <w:p w:rsidR="003853AC" w:rsidRPr="003853AC" w:rsidRDefault="003853AC" w:rsidP="00877180">
      <w:pPr>
        <w:framePr w:w="9485" w:h="13906" w:hRule="exact" w:wrap="none" w:vAnchor="page" w:hAnchor="page" w:x="1668" w:y="1322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3853AC">
        <w:rPr>
          <w:rFonts w:ascii="Times New Roman" w:hAnsi="Times New Roman" w:cs="Times New Roman"/>
          <w:color w:val="auto"/>
          <w:sz w:val="26"/>
          <w:szCs w:val="26"/>
        </w:rPr>
        <w:t>- представление в судебных органах прав и законных интересов Российской Федерации и ее субъектов;</w:t>
      </w:r>
      <w:r w:rsidR="0089176C"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  </w:t>
      </w:r>
    </w:p>
    <w:p w:rsidR="0089176C" w:rsidRPr="003853AC" w:rsidRDefault="005F16E8" w:rsidP="00877180">
      <w:pPr>
        <w:framePr w:w="9485" w:h="13906" w:hRule="exact" w:wrap="none" w:vAnchor="page" w:hAnchor="page" w:x="1668" w:y="1322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 - подготовка</w:t>
      </w:r>
      <w:r w:rsidR="0089176C"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 принятие решений о возврате или зачете излишне уплаченных или излишне взысканных сумм налогов и сборов, а также пеней и штрафов;</w:t>
      </w:r>
    </w:p>
    <w:p w:rsidR="0089176C" w:rsidRPr="003853AC" w:rsidRDefault="0089176C" w:rsidP="00877180">
      <w:pPr>
        <w:framePr w:w="9485" w:h="13906" w:hRule="exact" w:wrap="none" w:vAnchor="page" w:hAnchor="page" w:x="1668" w:y="1322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    </w:t>
      </w:r>
      <w:r w:rsidR="005F16E8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  - подготовка</w:t>
      </w: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 принятие решений об отсрочке уплаты налогов и сборов;</w:t>
      </w:r>
    </w:p>
    <w:p w:rsidR="0089176C" w:rsidRPr="003853AC" w:rsidRDefault="0089176C" w:rsidP="00877180">
      <w:pPr>
        <w:framePr w:w="9485" w:h="13906" w:hRule="exact" w:wrap="none" w:vAnchor="page" w:hAnchor="page" w:x="1668" w:y="1322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    </w:t>
      </w:r>
      <w:r w:rsidR="005F16E8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> - лицензирование отдельных видов деятельности, выдача разрешений на отдельные виды работ и иные действия;</w:t>
      </w:r>
    </w:p>
    <w:p w:rsidR="0089176C" w:rsidRPr="003853AC" w:rsidRDefault="0089176C" w:rsidP="00877180">
      <w:pPr>
        <w:framePr w:w="9485" w:h="13906" w:hRule="exact" w:wrap="none" w:vAnchor="page" w:hAnchor="page" w:x="1668" w:y="1322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    </w:t>
      </w:r>
      <w:r w:rsidR="005F16E8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</w:t>
      </w: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> - проведение государственной экспертизы и выдача заключений;</w:t>
      </w:r>
    </w:p>
    <w:p w:rsidR="0089176C" w:rsidRDefault="0089176C" w:rsidP="00877180">
      <w:pPr>
        <w:framePr w:w="9485" w:h="13906" w:hRule="exact" w:wrap="none" w:vAnchor="page" w:hAnchor="page" w:x="1668" w:y="1322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>     </w:t>
      </w:r>
      <w:r w:rsidR="005F16E8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</w:t>
      </w:r>
      <w:r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- возбуждение и рассмотрение дел об административных правонарушениях, проведение </w:t>
      </w:r>
      <w:r w:rsidR="003853AC" w:rsidRPr="003853AC">
        <w:rPr>
          <w:rFonts w:ascii="Times New Roman" w:eastAsia="Times New Roman" w:hAnsi="Times New Roman" w:cs="Times New Roman"/>
          <w:color w:val="auto"/>
          <w:sz w:val="26"/>
          <w:szCs w:val="26"/>
        </w:rPr>
        <w:t>административного расследования и др.</w:t>
      </w:r>
    </w:p>
    <w:p w:rsidR="00A702FD" w:rsidRPr="00A702FD" w:rsidRDefault="00A702FD" w:rsidP="00877180">
      <w:pPr>
        <w:framePr w:w="9485" w:h="13906" w:hRule="exact" w:wrap="none" w:vAnchor="page" w:hAnchor="page" w:x="1668" w:y="1322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ab/>
        <w:t xml:space="preserve">Типовые </w:t>
      </w:r>
      <w:r w:rsidRPr="00A702F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ситуации </w:t>
      </w:r>
      <w:r w:rsidRPr="00A702FD">
        <w:rPr>
          <w:rFonts w:ascii="Times New Roman" w:hAnsi="Times New Roman" w:cs="Times New Roman"/>
          <w:sz w:val="26"/>
          <w:szCs w:val="26"/>
        </w:rPr>
        <w:t>конфликта интересов на государственной (муниципальной) службе и порядок их урегулирования</w:t>
      </w:r>
      <w:r w:rsidR="00494F8D">
        <w:rPr>
          <w:rFonts w:ascii="Times New Roman" w:hAnsi="Times New Roman" w:cs="Times New Roman"/>
          <w:sz w:val="26"/>
          <w:szCs w:val="26"/>
        </w:rPr>
        <w:t xml:space="preserve"> приведены в п</w:t>
      </w:r>
      <w:r w:rsidRPr="00A702FD">
        <w:rPr>
          <w:rFonts w:ascii="Times New Roman" w:hAnsi="Times New Roman" w:cs="Times New Roman"/>
          <w:sz w:val="26"/>
          <w:szCs w:val="26"/>
        </w:rPr>
        <w:t>риложении</w:t>
      </w:r>
      <w:r>
        <w:rPr>
          <w:rFonts w:ascii="Times New Roman" w:hAnsi="Times New Roman" w:cs="Times New Roman"/>
          <w:sz w:val="26"/>
          <w:szCs w:val="26"/>
        </w:rPr>
        <w:t xml:space="preserve"> к настоящему порядку</w:t>
      </w:r>
      <w:r w:rsidRPr="00A702FD">
        <w:rPr>
          <w:rFonts w:ascii="Times New Roman" w:hAnsi="Times New Roman" w:cs="Times New Roman"/>
          <w:sz w:val="26"/>
          <w:szCs w:val="26"/>
        </w:rPr>
        <w:t>.</w:t>
      </w:r>
    </w:p>
    <w:p w:rsidR="005F16E8" w:rsidRPr="005F16E8" w:rsidRDefault="005F16E8" w:rsidP="00877180">
      <w:pPr>
        <w:framePr w:w="9485" w:h="13906" w:hRule="exact" w:wrap="none" w:vAnchor="page" w:hAnchor="page" w:x="1668" w:y="1322"/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16E8">
        <w:rPr>
          <w:rFonts w:ascii="Times New Roman" w:hAnsi="Times New Roman" w:cs="Times New Roman"/>
          <w:sz w:val="26"/>
          <w:szCs w:val="26"/>
        </w:rPr>
        <w:t>15. При выработке Комиссией рекомендации о применении к муниципальному служащему меры дисциплинарной ответственности учитываются следующие критерии:</w:t>
      </w:r>
    </w:p>
    <w:p w:rsidR="005F16E8" w:rsidRPr="005F16E8" w:rsidRDefault="005F16E8" w:rsidP="00877180">
      <w:pPr>
        <w:pStyle w:val="20"/>
        <w:framePr w:w="9485" w:h="13906" w:hRule="exact" w:wrap="none" w:vAnchor="page" w:hAnchor="page" w:x="1668" w:y="1322"/>
        <w:numPr>
          <w:ilvl w:val="0"/>
          <w:numId w:val="31"/>
        </w:numPr>
        <w:shd w:val="clear" w:color="auto" w:fill="auto"/>
        <w:tabs>
          <w:tab w:val="left" w:pos="1098"/>
        </w:tabs>
        <w:spacing w:before="0" w:after="0" w:line="298" w:lineRule="exact"/>
        <w:ind w:firstLine="780"/>
        <w:jc w:val="both"/>
      </w:pPr>
      <w:r w:rsidRPr="005F16E8">
        <w:t>характер и тяжесть совершенного нарушения;</w:t>
      </w:r>
    </w:p>
    <w:p w:rsidR="005F16E8" w:rsidRPr="005F16E8" w:rsidRDefault="005F16E8" w:rsidP="00877180">
      <w:pPr>
        <w:pStyle w:val="20"/>
        <w:framePr w:w="9485" w:h="13906" w:hRule="exact" w:wrap="none" w:vAnchor="page" w:hAnchor="page" w:x="1668" w:y="1322"/>
        <w:numPr>
          <w:ilvl w:val="0"/>
          <w:numId w:val="31"/>
        </w:numPr>
        <w:shd w:val="clear" w:color="auto" w:fill="auto"/>
        <w:tabs>
          <w:tab w:val="left" w:pos="1126"/>
        </w:tabs>
        <w:spacing w:before="0" w:after="0" w:line="298" w:lineRule="exact"/>
        <w:ind w:firstLine="780"/>
        <w:jc w:val="both"/>
      </w:pPr>
      <w:r w:rsidRPr="005F16E8">
        <w:t>обстоятельства, при которых совершено нарушение;</w:t>
      </w:r>
    </w:p>
    <w:p w:rsidR="005F16E8" w:rsidRPr="005F16E8" w:rsidRDefault="005F16E8" w:rsidP="00877180">
      <w:pPr>
        <w:pStyle w:val="20"/>
        <w:framePr w:w="9485" w:h="13906" w:hRule="exact" w:wrap="none" w:vAnchor="page" w:hAnchor="page" w:x="1668" w:y="1322"/>
        <w:numPr>
          <w:ilvl w:val="0"/>
          <w:numId w:val="31"/>
        </w:numPr>
        <w:shd w:val="clear" w:color="auto" w:fill="auto"/>
        <w:tabs>
          <w:tab w:val="left" w:pos="1062"/>
        </w:tabs>
        <w:spacing w:before="0" w:after="0" w:line="298" w:lineRule="exact"/>
        <w:ind w:firstLine="780"/>
        <w:jc w:val="both"/>
      </w:pPr>
      <w:r w:rsidRPr="005F16E8">
        <w:t>соблюдение муниципальным служащим других запретов, исполнение других обязанностей, установленных в целях противодействия коррупции;</w:t>
      </w:r>
    </w:p>
    <w:p w:rsidR="005F16E8" w:rsidRPr="005F16E8" w:rsidRDefault="005F16E8" w:rsidP="00877180">
      <w:pPr>
        <w:pStyle w:val="20"/>
        <w:framePr w:w="9485" w:h="13906" w:hRule="exact" w:wrap="none" w:vAnchor="page" w:hAnchor="page" w:x="1668" w:y="1322"/>
        <w:numPr>
          <w:ilvl w:val="0"/>
          <w:numId w:val="31"/>
        </w:numPr>
        <w:shd w:val="clear" w:color="auto" w:fill="auto"/>
        <w:tabs>
          <w:tab w:val="left" w:pos="1057"/>
        </w:tabs>
        <w:spacing w:before="0" w:after="0" w:line="298" w:lineRule="exact"/>
        <w:ind w:firstLine="760"/>
        <w:jc w:val="both"/>
      </w:pPr>
      <w:r w:rsidRPr="005F16E8">
        <w:t>предшествующие результаты исполнения муниципальным служащим своих должностных обязанностей.</w:t>
      </w:r>
    </w:p>
    <w:p w:rsidR="005F16E8" w:rsidRPr="00536603" w:rsidRDefault="005F16E8" w:rsidP="00877180">
      <w:pPr>
        <w:pStyle w:val="20"/>
        <w:framePr w:w="9485" w:h="13906" w:hRule="exact" w:wrap="none" w:vAnchor="page" w:hAnchor="page" w:x="1668" w:y="1322"/>
        <w:shd w:val="clear" w:color="auto" w:fill="auto"/>
        <w:tabs>
          <w:tab w:val="left" w:pos="1234"/>
        </w:tabs>
        <w:spacing w:before="0" w:after="0" w:line="298" w:lineRule="exact"/>
        <w:ind w:firstLine="0"/>
        <w:jc w:val="both"/>
        <w:sectPr w:rsidR="005F16E8" w:rsidRPr="0053660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t xml:space="preserve">            16. </w:t>
      </w:r>
      <w:r w:rsidRPr="005F16E8">
        <w:t>Заверение копии протокола заседания Комиссии осуществляется секретарем Комиссии с использованием печати КСП.</w:t>
      </w:r>
    </w:p>
    <w:p w:rsidR="00833EC9" w:rsidRDefault="00833EC9" w:rsidP="00877180">
      <w:pPr>
        <w:shd w:val="clear" w:color="auto" w:fill="FFFFFF"/>
        <w:jc w:val="both"/>
      </w:pPr>
    </w:p>
    <w:sectPr w:rsidR="00833EC9" w:rsidSect="00D4277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1E1" w:rsidRDefault="00BF71E1" w:rsidP="00D42779">
      <w:r>
        <w:separator/>
      </w:r>
    </w:p>
  </w:endnote>
  <w:endnote w:type="continuationSeparator" w:id="1">
    <w:p w:rsidR="00BF71E1" w:rsidRDefault="00BF71E1" w:rsidP="00D427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1E1" w:rsidRDefault="00BF71E1"/>
  </w:footnote>
  <w:footnote w:type="continuationSeparator" w:id="1">
    <w:p w:rsidR="00BF71E1" w:rsidRDefault="00BF71E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2519"/>
    <w:multiLevelType w:val="multilevel"/>
    <w:tmpl w:val="E30288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5931EA"/>
    <w:multiLevelType w:val="multilevel"/>
    <w:tmpl w:val="4FD882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4A010F"/>
    <w:multiLevelType w:val="multilevel"/>
    <w:tmpl w:val="B4C8E7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5A2647"/>
    <w:multiLevelType w:val="multilevel"/>
    <w:tmpl w:val="3162ED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79597D"/>
    <w:multiLevelType w:val="hybridMultilevel"/>
    <w:tmpl w:val="DD1AEEF0"/>
    <w:lvl w:ilvl="0" w:tplc="0419000F">
      <w:start w:val="3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0717121"/>
    <w:multiLevelType w:val="multilevel"/>
    <w:tmpl w:val="97F8AE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5C68A4"/>
    <w:multiLevelType w:val="multilevel"/>
    <w:tmpl w:val="4BD6D1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C02F85"/>
    <w:multiLevelType w:val="multilevel"/>
    <w:tmpl w:val="88D02D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FF3F71"/>
    <w:multiLevelType w:val="multilevel"/>
    <w:tmpl w:val="1B8E90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F909EC"/>
    <w:multiLevelType w:val="multilevel"/>
    <w:tmpl w:val="8540908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EC490F"/>
    <w:multiLevelType w:val="multilevel"/>
    <w:tmpl w:val="186AE7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8359C4"/>
    <w:multiLevelType w:val="multilevel"/>
    <w:tmpl w:val="FF0067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FA1F76"/>
    <w:multiLevelType w:val="multilevel"/>
    <w:tmpl w:val="6B6A42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4804EA"/>
    <w:multiLevelType w:val="multilevel"/>
    <w:tmpl w:val="61C2C9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DB6F23"/>
    <w:multiLevelType w:val="multilevel"/>
    <w:tmpl w:val="A274D5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BB378B"/>
    <w:multiLevelType w:val="multilevel"/>
    <w:tmpl w:val="0CA0A4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7F0A57"/>
    <w:multiLevelType w:val="multilevel"/>
    <w:tmpl w:val="BB8EB9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940F25"/>
    <w:multiLevelType w:val="multilevel"/>
    <w:tmpl w:val="A28673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0347026"/>
    <w:multiLevelType w:val="multilevel"/>
    <w:tmpl w:val="603E98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17E605E"/>
    <w:multiLevelType w:val="hybridMultilevel"/>
    <w:tmpl w:val="CBC27DB0"/>
    <w:lvl w:ilvl="0" w:tplc="D7E891E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1CD35F0"/>
    <w:multiLevelType w:val="multilevel"/>
    <w:tmpl w:val="04CEAC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8F4110"/>
    <w:multiLevelType w:val="multilevel"/>
    <w:tmpl w:val="76FE77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9624B4"/>
    <w:multiLevelType w:val="multilevel"/>
    <w:tmpl w:val="7D20BFB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41D523D"/>
    <w:multiLevelType w:val="multilevel"/>
    <w:tmpl w:val="5816C8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6E5243"/>
    <w:multiLevelType w:val="multilevel"/>
    <w:tmpl w:val="55E83F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866907"/>
    <w:multiLevelType w:val="multilevel"/>
    <w:tmpl w:val="F5183F7A"/>
    <w:lvl w:ilvl="0">
      <w:start w:val="2020"/>
      <w:numFmt w:val="decimal"/>
      <w:lvlText w:val="17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377E2A"/>
    <w:multiLevelType w:val="multilevel"/>
    <w:tmpl w:val="DB084E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326120A"/>
    <w:multiLevelType w:val="multilevel"/>
    <w:tmpl w:val="62941C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51B3A9A"/>
    <w:multiLevelType w:val="multilevel"/>
    <w:tmpl w:val="BD8A07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99A1F31"/>
    <w:multiLevelType w:val="hybridMultilevel"/>
    <w:tmpl w:val="826CF2B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AE2E5C"/>
    <w:multiLevelType w:val="multilevel"/>
    <w:tmpl w:val="BD8A07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E703FA"/>
    <w:multiLevelType w:val="hybridMultilevel"/>
    <w:tmpl w:val="776031E4"/>
    <w:lvl w:ilvl="0" w:tplc="041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6F5F97"/>
    <w:multiLevelType w:val="multilevel"/>
    <w:tmpl w:val="D54A13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2C57D7"/>
    <w:multiLevelType w:val="multilevel"/>
    <w:tmpl w:val="1CAEA58C"/>
    <w:lvl w:ilvl="0">
      <w:start w:val="2019"/>
      <w:numFmt w:val="decimal"/>
      <w:lvlText w:val="02.0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6B01201"/>
    <w:multiLevelType w:val="multilevel"/>
    <w:tmpl w:val="B8BA5E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6B55BE6"/>
    <w:multiLevelType w:val="hybridMultilevel"/>
    <w:tmpl w:val="C3F06BF8"/>
    <w:lvl w:ilvl="0" w:tplc="D0BEA1B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9E524F3"/>
    <w:multiLevelType w:val="multilevel"/>
    <w:tmpl w:val="5B7E88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A30ECD"/>
    <w:multiLevelType w:val="multilevel"/>
    <w:tmpl w:val="253266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3"/>
  </w:num>
  <w:num w:numId="3">
    <w:abstractNumId w:val="33"/>
  </w:num>
  <w:num w:numId="4">
    <w:abstractNumId w:val="25"/>
  </w:num>
  <w:num w:numId="5">
    <w:abstractNumId w:val="22"/>
  </w:num>
  <w:num w:numId="6">
    <w:abstractNumId w:val="16"/>
  </w:num>
  <w:num w:numId="7">
    <w:abstractNumId w:val="27"/>
  </w:num>
  <w:num w:numId="8">
    <w:abstractNumId w:val="7"/>
  </w:num>
  <w:num w:numId="9">
    <w:abstractNumId w:val="14"/>
  </w:num>
  <w:num w:numId="10">
    <w:abstractNumId w:val="21"/>
  </w:num>
  <w:num w:numId="11">
    <w:abstractNumId w:val="11"/>
  </w:num>
  <w:num w:numId="12">
    <w:abstractNumId w:val="20"/>
  </w:num>
  <w:num w:numId="13">
    <w:abstractNumId w:val="9"/>
  </w:num>
  <w:num w:numId="14">
    <w:abstractNumId w:val="6"/>
  </w:num>
  <w:num w:numId="15">
    <w:abstractNumId w:val="15"/>
  </w:num>
  <w:num w:numId="16">
    <w:abstractNumId w:val="2"/>
  </w:num>
  <w:num w:numId="17">
    <w:abstractNumId w:val="37"/>
  </w:num>
  <w:num w:numId="18">
    <w:abstractNumId w:val="18"/>
  </w:num>
  <w:num w:numId="19">
    <w:abstractNumId w:val="0"/>
  </w:num>
  <w:num w:numId="20">
    <w:abstractNumId w:val="5"/>
  </w:num>
  <w:num w:numId="21">
    <w:abstractNumId w:val="36"/>
  </w:num>
  <w:num w:numId="22">
    <w:abstractNumId w:val="23"/>
  </w:num>
  <w:num w:numId="23">
    <w:abstractNumId w:val="10"/>
  </w:num>
  <w:num w:numId="24">
    <w:abstractNumId w:val="24"/>
  </w:num>
  <w:num w:numId="25">
    <w:abstractNumId w:val="12"/>
  </w:num>
  <w:num w:numId="26">
    <w:abstractNumId w:val="26"/>
  </w:num>
  <w:num w:numId="27">
    <w:abstractNumId w:val="32"/>
  </w:num>
  <w:num w:numId="28">
    <w:abstractNumId w:val="1"/>
  </w:num>
  <w:num w:numId="29">
    <w:abstractNumId w:val="8"/>
  </w:num>
  <w:num w:numId="30">
    <w:abstractNumId w:val="13"/>
  </w:num>
  <w:num w:numId="31">
    <w:abstractNumId w:val="34"/>
  </w:num>
  <w:num w:numId="32">
    <w:abstractNumId w:val="30"/>
  </w:num>
  <w:num w:numId="33">
    <w:abstractNumId w:val="17"/>
  </w:num>
  <w:num w:numId="34">
    <w:abstractNumId w:val="29"/>
  </w:num>
  <w:num w:numId="35">
    <w:abstractNumId w:val="19"/>
  </w:num>
  <w:num w:numId="36">
    <w:abstractNumId w:val="35"/>
  </w:num>
  <w:num w:numId="37">
    <w:abstractNumId w:val="31"/>
  </w:num>
  <w:num w:numId="3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D42779"/>
    <w:rsid w:val="00030040"/>
    <w:rsid w:val="0003515F"/>
    <w:rsid w:val="0006279C"/>
    <w:rsid w:val="00073D38"/>
    <w:rsid w:val="000A6B94"/>
    <w:rsid w:val="000D4A7B"/>
    <w:rsid w:val="000E1B70"/>
    <w:rsid w:val="000E22F4"/>
    <w:rsid w:val="00120F55"/>
    <w:rsid w:val="0012166D"/>
    <w:rsid w:val="00170A38"/>
    <w:rsid w:val="00197192"/>
    <w:rsid w:val="001A1539"/>
    <w:rsid w:val="001B2396"/>
    <w:rsid w:val="001D3861"/>
    <w:rsid w:val="001D63FE"/>
    <w:rsid w:val="001D7025"/>
    <w:rsid w:val="001F130B"/>
    <w:rsid w:val="00202A75"/>
    <w:rsid w:val="0021022E"/>
    <w:rsid w:val="00217C55"/>
    <w:rsid w:val="002270B1"/>
    <w:rsid w:val="002706B2"/>
    <w:rsid w:val="00272946"/>
    <w:rsid w:val="00277478"/>
    <w:rsid w:val="002A0454"/>
    <w:rsid w:val="002B2322"/>
    <w:rsid w:val="002E1556"/>
    <w:rsid w:val="002F5AC1"/>
    <w:rsid w:val="002F7817"/>
    <w:rsid w:val="00301E94"/>
    <w:rsid w:val="00324889"/>
    <w:rsid w:val="0033753E"/>
    <w:rsid w:val="00380658"/>
    <w:rsid w:val="003853AC"/>
    <w:rsid w:val="00385C5F"/>
    <w:rsid w:val="0039280B"/>
    <w:rsid w:val="003A668E"/>
    <w:rsid w:val="003D64FC"/>
    <w:rsid w:val="003F0B75"/>
    <w:rsid w:val="00413345"/>
    <w:rsid w:val="00414522"/>
    <w:rsid w:val="0041599F"/>
    <w:rsid w:val="00416124"/>
    <w:rsid w:val="00445D43"/>
    <w:rsid w:val="0044622B"/>
    <w:rsid w:val="004630A7"/>
    <w:rsid w:val="00475C43"/>
    <w:rsid w:val="00494F8D"/>
    <w:rsid w:val="004A7C84"/>
    <w:rsid w:val="004D39AE"/>
    <w:rsid w:val="004D3E8F"/>
    <w:rsid w:val="004D4EE8"/>
    <w:rsid w:val="004E4D1D"/>
    <w:rsid w:val="00501EC1"/>
    <w:rsid w:val="005225D4"/>
    <w:rsid w:val="00536603"/>
    <w:rsid w:val="0054267D"/>
    <w:rsid w:val="00550338"/>
    <w:rsid w:val="0056555E"/>
    <w:rsid w:val="00593A62"/>
    <w:rsid w:val="00593A72"/>
    <w:rsid w:val="005A22E2"/>
    <w:rsid w:val="005A52C3"/>
    <w:rsid w:val="005F16E8"/>
    <w:rsid w:val="006029E7"/>
    <w:rsid w:val="006279CD"/>
    <w:rsid w:val="00646AD4"/>
    <w:rsid w:val="00670778"/>
    <w:rsid w:val="00686DC8"/>
    <w:rsid w:val="00697896"/>
    <w:rsid w:val="006A2BE4"/>
    <w:rsid w:val="006A357E"/>
    <w:rsid w:val="006C1D47"/>
    <w:rsid w:val="006C37AB"/>
    <w:rsid w:val="006E6BB3"/>
    <w:rsid w:val="006E7C57"/>
    <w:rsid w:val="006F3E96"/>
    <w:rsid w:val="006F5122"/>
    <w:rsid w:val="007042CA"/>
    <w:rsid w:val="007048EF"/>
    <w:rsid w:val="00717F7C"/>
    <w:rsid w:val="00721B52"/>
    <w:rsid w:val="00753682"/>
    <w:rsid w:val="00756124"/>
    <w:rsid w:val="00764CBE"/>
    <w:rsid w:val="0076743D"/>
    <w:rsid w:val="00771370"/>
    <w:rsid w:val="00786897"/>
    <w:rsid w:val="00787E7B"/>
    <w:rsid w:val="007919D1"/>
    <w:rsid w:val="007A6F68"/>
    <w:rsid w:val="007B7AFC"/>
    <w:rsid w:val="00803467"/>
    <w:rsid w:val="00815A97"/>
    <w:rsid w:val="00833EC9"/>
    <w:rsid w:val="00855711"/>
    <w:rsid w:val="0085723E"/>
    <w:rsid w:val="008650B1"/>
    <w:rsid w:val="00877180"/>
    <w:rsid w:val="008771BC"/>
    <w:rsid w:val="0089176C"/>
    <w:rsid w:val="008A380A"/>
    <w:rsid w:val="008D005D"/>
    <w:rsid w:val="008D29EE"/>
    <w:rsid w:val="008E4433"/>
    <w:rsid w:val="008F308A"/>
    <w:rsid w:val="00904C11"/>
    <w:rsid w:val="009171BE"/>
    <w:rsid w:val="00931CCC"/>
    <w:rsid w:val="00936056"/>
    <w:rsid w:val="009461BC"/>
    <w:rsid w:val="0095589A"/>
    <w:rsid w:val="009657E4"/>
    <w:rsid w:val="00983FB6"/>
    <w:rsid w:val="00984D85"/>
    <w:rsid w:val="00992276"/>
    <w:rsid w:val="009A02A2"/>
    <w:rsid w:val="009A32AF"/>
    <w:rsid w:val="009B2DAB"/>
    <w:rsid w:val="009D0943"/>
    <w:rsid w:val="009E13F5"/>
    <w:rsid w:val="009E20DF"/>
    <w:rsid w:val="009E37AB"/>
    <w:rsid w:val="009E6AAE"/>
    <w:rsid w:val="00A209B4"/>
    <w:rsid w:val="00A27049"/>
    <w:rsid w:val="00A31E17"/>
    <w:rsid w:val="00A3641A"/>
    <w:rsid w:val="00A6434E"/>
    <w:rsid w:val="00A702FD"/>
    <w:rsid w:val="00A7101A"/>
    <w:rsid w:val="00A814B8"/>
    <w:rsid w:val="00AC6863"/>
    <w:rsid w:val="00AF6806"/>
    <w:rsid w:val="00B0269B"/>
    <w:rsid w:val="00B02766"/>
    <w:rsid w:val="00B05406"/>
    <w:rsid w:val="00B05858"/>
    <w:rsid w:val="00B17267"/>
    <w:rsid w:val="00B22DF9"/>
    <w:rsid w:val="00B82AA1"/>
    <w:rsid w:val="00B843DF"/>
    <w:rsid w:val="00B9332B"/>
    <w:rsid w:val="00BD5B67"/>
    <w:rsid w:val="00BF6A01"/>
    <w:rsid w:val="00BF71E1"/>
    <w:rsid w:val="00C06A09"/>
    <w:rsid w:val="00C35C4B"/>
    <w:rsid w:val="00C404B8"/>
    <w:rsid w:val="00C42973"/>
    <w:rsid w:val="00C54BFB"/>
    <w:rsid w:val="00C6348D"/>
    <w:rsid w:val="00C673C8"/>
    <w:rsid w:val="00C876A2"/>
    <w:rsid w:val="00C922F6"/>
    <w:rsid w:val="00CD2F51"/>
    <w:rsid w:val="00CE67AE"/>
    <w:rsid w:val="00D044D2"/>
    <w:rsid w:val="00D34DD1"/>
    <w:rsid w:val="00D42779"/>
    <w:rsid w:val="00D43152"/>
    <w:rsid w:val="00D55800"/>
    <w:rsid w:val="00D56DE3"/>
    <w:rsid w:val="00D94340"/>
    <w:rsid w:val="00DA0538"/>
    <w:rsid w:val="00DA084E"/>
    <w:rsid w:val="00DB45C5"/>
    <w:rsid w:val="00DC2F34"/>
    <w:rsid w:val="00DC3322"/>
    <w:rsid w:val="00DC4CAB"/>
    <w:rsid w:val="00DC5606"/>
    <w:rsid w:val="00DF72EA"/>
    <w:rsid w:val="00E10A53"/>
    <w:rsid w:val="00E127A4"/>
    <w:rsid w:val="00E16D72"/>
    <w:rsid w:val="00E302D8"/>
    <w:rsid w:val="00E52D0E"/>
    <w:rsid w:val="00E53BB6"/>
    <w:rsid w:val="00E61B66"/>
    <w:rsid w:val="00E8542E"/>
    <w:rsid w:val="00E938D5"/>
    <w:rsid w:val="00EA1874"/>
    <w:rsid w:val="00EA45E0"/>
    <w:rsid w:val="00EF2F97"/>
    <w:rsid w:val="00F0771A"/>
    <w:rsid w:val="00F15551"/>
    <w:rsid w:val="00F42CF9"/>
    <w:rsid w:val="00F61FCA"/>
    <w:rsid w:val="00F93DC6"/>
    <w:rsid w:val="00F9562C"/>
    <w:rsid w:val="00FD3A37"/>
    <w:rsid w:val="00FD4070"/>
    <w:rsid w:val="00FD7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4277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4277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427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1">
    <w:name w:val="Заголовок №1_"/>
    <w:basedOn w:val="a0"/>
    <w:link w:val="10"/>
    <w:rsid w:val="00D427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0"/>
      <w:sz w:val="40"/>
      <w:szCs w:val="40"/>
      <w:u w:val="none"/>
    </w:rPr>
  </w:style>
  <w:style w:type="character" w:customStyle="1" w:styleId="4">
    <w:name w:val="Основной текст (4)_"/>
    <w:basedOn w:val="a0"/>
    <w:link w:val="40"/>
    <w:rsid w:val="00D42779"/>
    <w:rPr>
      <w:rFonts w:ascii="Segoe UI" w:eastAsia="Segoe UI" w:hAnsi="Segoe UI" w:cs="Segoe UI"/>
      <w:b/>
      <w:bCs/>
      <w:i/>
      <w:iCs/>
      <w:smallCaps w:val="0"/>
      <w:strike w:val="0"/>
      <w:spacing w:val="-20"/>
      <w:sz w:val="17"/>
      <w:szCs w:val="17"/>
      <w:u w:val="none"/>
    </w:rPr>
  </w:style>
  <w:style w:type="character" w:customStyle="1" w:styleId="41">
    <w:name w:val="Основной текст (4)"/>
    <w:basedOn w:val="4"/>
    <w:rsid w:val="00D42779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4TimesNewRoman10pt0pt">
    <w:name w:val="Основной текст (4) + Times New Roman;10 pt;Не полужирный;Не курсив;Интервал 0 pt"/>
    <w:basedOn w:val="4"/>
    <w:rsid w:val="00D4277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TimesNewRoman10pt0pt0">
    <w:name w:val="Основной текст (4) + Times New Roman;10 pt;Не полужирный;Не курсив;Интервал 0 pt"/>
    <w:basedOn w:val="4"/>
    <w:rsid w:val="00D4277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</w:rPr>
  </w:style>
  <w:style w:type="character" w:customStyle="1" w:styleId="2">
    <w:name w:val="Основной текст (2)_"/>
    <w:basedOn w:val="a0"/>
    <w:link w:val="20"/>
    <w:rsid w:val="00D427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pt">
    <w:name w:val="Основной текст (2) + Интервал 2 pt"/>
    <w:basedOn w:val="2"/>
    <w:rsid w:val="00D42779"/>
    <w:rPr>
      <w:color w:val="000000"/>
      <w:spacing w:val="50"/>
      <w:w w:val="100"/>
      <w:position w:val="0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D427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D427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sid w:val="00D427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Georgia11pt">
    <w:name w:val="Основной текст (2) + Georgia;11 pt"/>
    <w:basedOn w:val="2"/>
    <w:rsid w:val="00D42779"/>
    <w:rPr>
      <w:rFonts w:ascii="Georgia" w:eastAsia="Georgia" w:hAnsi="Georgia" w:cs="Georgia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427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70pt">
    <w:name w:val="Основной текст (7) + Курсив;Интервал 0 pt"/>
    <w:basedOn w:val="7"/>
    <w:rsid w:val="00D42779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10pt">
    <w:name w:val="Основной текст (2) + 10 pt;Полужирный;Курсив"/>
    <w:basedOn w:val="2"/>
    <w:rsid w:val="00D42779"/>
    <w:rPr>
      <w:b/>
      <w:bCs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71">
    <w:name w:val="Основной текст (7)"/>
    <w:basedOn w:val="7"/>
    <w:rsid w:val="00D42779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95pt0pt">
    <w:name w:val="Основной текст (2) + 9;5 pt;Полужирный;Интервал 0 pt"/>
    <w:basedOn w:val="2"/>
    <w:rsid w:val="00D42779"/>
    <w:rPr>
      <w:b/>
      <w:bCs/>
      <w:color w:val="000000"/>
      <w:spacing w:val="-10"/>
      <w:w w:val="100"/>
      <w:position w:val="0"/>
      <w:sz w:val="19"/>
      <w:szCs w:val="19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D42779"/>
    <w:rPr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CourierNew11pt-2pt">
    <w:name w:val="Основной текст (2) + Courier New;11 pt;Полужирный;Курсив;Интервал -2 pt"/>
    <w:basedOn w:val="2"/>
    <w:rsid w:val="00D42779"/>
    <w:rPr>
      <w:rFonts w:ascii="Courier New" w:eastAsia="Courier New" w:hAnsi="Courier New" w:cs="Courier New"/>
      <w:b/>
      <w:bCs/>
      <w:i/>
      <w:iCs/>
      <w:color w:val="000000"/>
      <w:spacing w:val="-40"/>
      <w:w w:val="100"/>
      <w:position w:val="0"/>
      <w:sz w:val="22"/>
      <w:szCs w:val="22"/>
      <w:u w:val="single"/>
      <w:lang w:val="en-US" w:eastAsia="en-US" w:bidi="en-US"/>
    </w:rPr>
  </w:style>
  <w:style w:type="paragraph" w:customStyle="1" w:styleId="30">
    <w:name w:val="Основной текст (3)"/>
    <w:basedOn w:val="a"/>
    <w:link w:val="3"/>
    <w:rsid w:val="00D42779"/>
    <w:pPr>
      <w:shd w:val="clear" w:color="auto" w:fill="FFFFFF"/>
      <w:spacing w:after="480" w:line="0" w:lineRule="atLeast"/>
      <w:jc w:val="both"/>
    </w:pPr>
    <w:rPr>
      <w:rFonts w:ascii="Times New Roman" w:eastAsia="Times New Roman" w:hAnsi="Times New Roman" w:cs="Times New Roman"/>
      <w:spacing w:val="-10"/>
      <w:sz w:val="30"/>
      <w:szCs w:val="30"/>
    </w:rPr>
  </w:style>
  <w:style w:type="paragraph" w:customStyle="1" w:styleId="10">
    <w:name w:val="Заголовок №1"/>
    <w:basedOn w:val="a"/>
    <w:link w:val="1"/>
    <w:rsid w:val="00D42779"/>
    <w:pPr>
      <w:shd w:val="clear" w:color="auto" w:fill="FFFFFF"/>
      <w:spacing w:before="480" w:after="300" w:line="0" w:lineRule="atLeast"/>
      <w:outlineLvl w:val="0"/>
    </w:pPr>
    <w:rPr>
      <w:rFonts w:ascii="Times New Roman" w:eastAsia="Times New Roman" w:hAnsi="Times New Roman" w:cs="Times New Roman"/>
      <w:spacing w:val="90"/>
      <w:sz w:val="40"/>
      <w:szCs w:val="40"/>
    </w:rPr>
  </w:style>
  <w:style w:type="paragraph" w:customStyle="1" w:styleId="40">
    <w:name w:val="Основной текст (4)"/>
    <w:basedOn w:val="a"/>
    <w:link w:val="4"/>
    <w:rsid w:val="00D42779"/>
    <w:pPr>
      <w:shd w:val="clear" w:color="auto" w:fill="FFFFFF"/>
      <w:spacing w:before="300" w:after="300" w:line="0" w:lineRule="atLeast"/>
      <w:jc w:val="both"/>
    </w:pPr>
    <w:rPr>
      <w:rFonts w:ascii="Segoe UI" w:eastAsia="Segoe UI" w:hAnsi="Segoe UI" w:cs="Segoe UI"/>
      <w:b/>
      <w:bCs/>
      <w:i/>
      <w:iCs/>
      <w:spacing w:val="-20"/>
      <w:sz w:val="17"/>
      <w:szCs w:val="17"/>
    </w:rPr>
  </w:style>
  <w:style w:type="paragraph" w:customStyle="1" w:styleId="20">
    <w:name w:val="Основной текст (2)"/>
    <w:basedOn w:val="a"/>
    <w:link w:val="2"/>
    <w:rsid w:val="00D42779"/>
    <w:pPr>
      <w:shd w:val="clear" w:color="auto" w:fill="FFFFFF"/>
      <w:spacing w:before="300" w:after="120" w:line="0" w:lineRule="atLeast"/>
      <w:ind w:hanging="6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sid w:val="00D42779"/>
    <w:pPr>
      <w:shd w:val="clear" w:color="auto" w:fill="FFFFFF"/>
      <w:spacing w:line="30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rsid w:val="00D42779"/>
    <w:pPr>
      <w:shd w:val="clear" w:color="auto" w:fill="FFFFFF"/>
      <w:spacing w:line="274" w:lineRule="exact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D42779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0">
    <w:name w:val="Основной текст (7)"/>
    <w:basedOn w:val="a"/>
    <w:link w:val="7"/>
    <w:rsid w:val="00D42779"/>
    <w:pPr>
      <w:shd w:val="clear" w:color="auto" w:fill="FFFFFF"/>
      <w:spacing w:before="60" w:after="720" w:line="0" w:lineRule="atLeast"/>
      <w:jc w:val="both"/>
    </w:pPr>
    <w:rPr>
      <w:rFonts w:ascii="Times New Roman" w:eastAsia="Times New Roman" w:hAnsi="Times New Roman" w:cs="Times New Roman"/>
      <w:b/>
      <w:bCs/>
      <w:spacing w:val="-10"/>
      <w:sz w:val="19"/>
      <w:szCs w:val="19"/>
    </w:rPr>
  </w:style>
  <w:style w:type="paragraph" w:styleId="a6">
    <w:name w:val="Body Text"/>
    <w:basedOn w:val="a"/>
    <w:link w:val="11"/>
    <w:unhideWhenUsed/>
    <w:rsid w:val="00992276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sz w:val="28"/>
      <w:lang w:bidi="ar-SA"/>
    </w:rPr>
  </w:style>
  <w:style w:type="character" w:customStyle="1" w:styleId="a7">
    <w:name w:val="Основной текст Знак"/>
    <w:basedOn w:val="a0"/>
    <w:link w:val="a6"/>
    <w:uiPriority w:val="99"/>
    <w:semiHidden/>
    <w:rsid w:val="00992276"/>
    <w:rPr>
      <w:color w:val="000000"/>
    </w:rPr>
  </w:style>
  <w:style w:type="character" w:customStyle="1" w:styleId="11">
    <w:name w:val="Основной текст Знак1"/>
    <w:basedOn w:val="a0"/>
    <w:link w:val="a6"/>
    <w:locked/>
    <w:rsid w:val="00992276"/>
    <w:rPr>
      <w:rFonts w:ascii="Times New Roman" w:eastAsia="Times New Roman" w:hAnsi="Times New Roman" w:cs="Times New Roman"/>
      <w:b/>
      <w:bCs/>
      <w:sz w:val="28"/>
      <w:lang w:bidi="ar-SA"/>
    </w:rPr>
  </w:style>
  <w:style w:type="paragraph" w:customStyle="1" w:styleId="ConsPlusTitle">
    <w:name w:val="ConsPlusTitle"/>
    <w:rsid w:val="00F42CF9"/>
    <w:pPr>
      <w:autoSpaceDE w:val="0"/>
      <w:autoSpaceDN w:val="0"/>
      <w:adjustRightInd w:val="0"/>
    </w:pPr>
    <w:rPr>
      <w:rFonts w:ascii="Book Antiqua" w:eastAsia="Times New Roman" w:hAnsi="Book Antiqua" w:cs="Book Antiqua"/>
      <w:b/>
      <w:bCs/>
      <w:sz w:val="28"/>
      <w:szCs w:val="28"/>
      <w:lang w:bidi="ar-SA"/>
    </w:rPr>
  </w:style>
  <w:style w:type="paragraph" w:customStyle="1" w:styleId="s1">
    <w:name w:val="s_1"/>
    <w:basedOn w:val="a"/>
    <w:rsid w:val="00B82A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16">
    <w:name w:val="s_16"/>
    <w:basedOn w:val="a"/>
    <w:rsid w:val="00B0540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empty">
    <w:name w:val="empty"/>
    <w:basedOn w:val="a"/>
    <w:rsid w:val="00B0540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8">
    <w:name w:val="List Paragraph"/>
    <w:basedOn w:val="a"/>
    <w:uiPriority w:val="34"/>
    <w:qFormat/>
    <w:rsid w:val="002A0454"/>
    <w:pPr>
      <w:ind w:left="720"/>
      <w:contextualSpacing/>
    </w:pPr>
  </w:style>
  <w:style w:type="character" w:customStyle="1" w:styleId="s10">
    <w:name w:val="s_10"/>
    <w:basedOn w:val="a0"/>
    <w:rsid w:val="001B2396"/>
  </w:style>
  <w:style w:type="paragraph" w:styleId="a9">
    <w:name w:val="Balloon Text"/>
    <w:basedOn w:val="a"/>
    <w:link w:val="aa"/>
    <w:uiPriority w:val="99"/>
    <w:semiHidden/>
    <w:unhideWhenUsed/>
    <w:rsid w:val="00D43152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3152"/>
    <w:rPr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5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0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5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2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4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5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86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1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0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74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64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8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5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46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0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3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3031">
          <w:marLeft w:val="0"/>
          <w:marRight w:val="0"/>
          <w:marTop w:val="0"/>
          <w:marBottom w:val="11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1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71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53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8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7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3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3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4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5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5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2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02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46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0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7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5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39" Type="http://schemas.openxmlformats.org/officeDocument/2006/relationships/hyperlink" Target="https://internet.garant.ru/" TargetMode="External"/><Relationship Id="rId21" Type="http://schemas.openxmlformats.org/officeDocument/2006/relationships/hyperlink" Target="https://internet.garant.ru/" TargetMode="External"/><Relationship Id="rId34" Type="http://schemas.openxmlformats.org/officeDocument/2006/relationships/hyperlink" Target="https://internet.garant.ru/" TargetMode="External"/><Relationship Id="rId42" Type="http://schemas.openxmlformats.org/officeDocument/2006/relationships/hyperlink" Target="https://internet.garant.ru/" TargetMode="External"/><Relationship Id="rId47" Type="http://schemas.openxmlformats.org/officeDocument/2006/relationships/hyperlink" Target="https://internet.garant.ru/" TargetMode="External"/><Relationship Id="rId50" Type="http://schemas.openxmlformats.org/officeDocument/2006/relationships/hyperlink" Target="https://internet.garant.ru/" TargetMode="External"/><Relationship Id="rId55" Type="http://schemas.openxmlformats.org/officeDocument/2006/relationships/hyperlink" Target="https://internet.garant.ru/" TargetMode="External"/><Relationship Id="rId63" Type="http://schemas.openxmlformats.org/officeDocument/2006/relationships/hyperlink" Target="https://internet.garant.ru/" TargetMode="External"/><Relationship Id="rId68" Type="http://schemas.openxmlformats.org/officeDocument/2006/relationships/hyperlink" Target="https://internet.garant.ru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11" Type="http://schemas.openxmlformats.org/officeDocument/2006/relationships/hyperlink" Target="https://internet.garant.ru/" TargetMode="External"/><Relationship Id="rId24" Type="http://schemas.openxmlformats.org/officeDocument/2006/relationships/hyperlink" Target="https://internet.garant.ru/" TargetMode="External"/><Relationship Id="rId32" Type="http://schemas.openxmlformats.org/officeDocument/2006/relationships/hyperlink" Target="https://internet.garant.ru/" TargetMode="External"/><Relationship Id="rId37" Type="http://schemas.openxmlformats.org/officeDocument/2006/relationships/hyperlink" Target="https://internet.garant.ru/" TargetMode="External"/><Relationship Id="rId40" Type="http://schemas.openxmlformats.org/officeDocument/2006/relationships/hyperlink" Target="https://internet.garant.ru/" TargetMode="External"/><Relationship Id="rId45" Type="http://schemas.openxmlformats.org/officeDocument/2006/relationships/hyperlink" Target="https://internet.garant.ru/" TargetMode="External"/><Relationship Id="rId53" Type="http://schemas.openxmlformats.org/officeDocument/2006/relationships/hyperlink" Target="https://internet.garant.ru/" TargetMode="External"/><Relationship Id="rId58" Type="http://schemas.openxmlformats.org/officeDocument/2006/relationships/hyperlink" Target="https://internet.garant.ru/" TargetMode="External"/><Relationship Id="rId66" Type="http://schemas.openxmlformats.org/officeDocument/2006/relationships/hyperlink" Target="https://internet.garant.ru/" TargetMode="External"/><Relationship Id="rId74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hyperlink" Target="https://internet.garant.ru/" TargetMode="External"/><Relationship Id="rId49" Type="http://schemas.openxmlformats.org/officeDocument/2006/relationships/hyperlink" Target="https://internet.garant.ru/" TargetMode="External"/><Relationship Id="rId57" Type="http://schemas.openxmlformats.org/officeDocument/2006/relationships/hyperlink" Target="https://internet.garant.ru/" TargetMode="External"/><Relationship Id="rId61" Type="http://schemas.openxmlformats.org/officeDocument/2006/relationships/hyperlink" Target="https://internet.garant.ru/" TargetMode="External"/><Relationship Id="rId10" Type="http://schemas.openxmlformats.org/officeDocument/2006/relationships/hyperlink" Target="https://internet.garant.ru/" TargetMode="External"/><Relationship Id="rId19" Type="http://schemas.openxmlformats.org/officeDocument/2006/relationships/hyperlink" Target="https://internet.garant.ru/" TargetMode="External"/><Relationship Id="rId31" Type="http://schemas.openxmlformats.org/officeDocument/2006/relationships/hyperlink" Target="https://internet.garant.ru/" TargetMode="External"/><Relationship Id="rId44" Type="http://schemas.openxmlformats.org/officeDocument/2006/relationships/hyperlink" Target="https://internet.garant.ru/" TargetMode="External"/><Relationship Id="rId52" Type="http://schemas.openxmlformats.org/officeDocument/2006/relationships/hyperlink" Target="https://internet.garant.ru/" TargetMode="External"/><Relationship Id="rId60" Type="http://schemas.openxmlformats.org/officeDocument/2006/relationships/hyperlink" Target="https://internet.garant.ru/" TargetMode="External"/><Relationship Id="rId65" Type="http://schemas.openxmlformats.org/officeDocument/2006/relationships/hyperlink" Target="https://internet.garant.ru/" TargetMode="External"/><Relationship Id="rId73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yperlink" Target="https://internet.garant.ru/" TargetMode="External"/><Relationship Id="rId43" Type="http://schemas.openxmlformats.org/officeDocument/2006/relationships/hyperlink" Target="https://internet.garant.ru/" TargetMode="External"/><Relationship Id="rId48" Type="http://schemas.openxmlformats.org/officeDocument/2006/relationships/hyperlink" Target="https://internet.garant.ru/" TargetMode="External"/><Relationship Id="rId56" Type="http://schemas.openxmlformats.org/officeDocument/2006/relationships/hyperlink" Target="https://internet.garant.ru/" TargetMode="External"/><Relationship Id="rId64" Type="http://schemas.openxmlformats.org/officeDocument/2006/relationships/hyperlink" Target="https://internet.garant.ru/" TargetMode="External"/><Relationship Id="rId69" Type="http://schemas.openxmlformats.org/officeDocument/2006/relationships/hyperlink" Target="https://internet.garant.ru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internet.garant.ru/" TargetMode="External"/><Relationship Id="rId72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https://internet.garant.ru/" TargetMode="External"/><Relationship Id="rId38" Type="http://schemas.openxmlformats.org/officeDocument/2006/relationships/hyperlink" Target="https://internet.garant.ru/" TargetMode="External"/><Relationship Id="rId46" Type="http://schemas.openxmlformats.org/officeDocument/2006/relationships/hyperlink" Target="https://internet.garant.ru/" TargetMode="External"/><Relationship Id="rId59" Type="http://schemas.openxmlformats.org/officeDocument/2006/relationships/hyperlink" Target="https://internet.garant.ru/" TargetMode="External"/><Relationship Id="rId67" Type="http://schemas.openxmlformats.org/officeDocument/2006/relationships/hyperlink" Target="https://internet.garant.ru/" TargetMode="External"/><Relationship Id="rId20" Type="http://schemas.openxmlformats.org/officeDocument/2006/relationships/hyperlink" Target="https://internet.garant.ru/" TargetMode="External"/><Relationship Id="rId41" Type="http://schemas.openxmlformats.org/officeDocument/2006/relationships/hyperlink" Target="https://internet.garant.ru/" TargetMode="External"/><Relationship Id="rId54" Type="http://schemas.openxmlformats.org/officeDocument/2006/relationships/hyperlink" Target="https://internet.garant.ru/" TargetMode="External"/><Relationship Id="rId62" Type="http://schemas.openxmlformats.org/officeDocument/2006/relationships/hyperlink" Target="https://internet.garant.ru/" TargetMode="External"/><Relationship Id="rId70" Type="http://schemas.openxmlformats.org/officeDocument/2006/relationships/hyperlink" Target="https://internet.garant.ru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6DD5D-F628-4119-8E63-31A9C4E34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7410</Words>
  <Characters>42243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REVKOM</dc:creator>
  <cp:lastModifiedBy>REVKOM</cp:lastModifiedBy>
  <cp:revision>2</cp:revision>
  <cp:lastPrinted>2024-12-23T11:07:00Z</cp:lastPrinted>
  <dcterms:created xsi:type="dcterms:W3CDTF">2024-12-25T10:24:00Z</dcterms:created>
  <dcterms:modified xsi:type="dcterms:W3CDTF">2024-12-25T10:24:00Z</dcterms:modified>
</cp:coreProperties>
</file>